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5BB1" w14:textId="60CB8EAF" w:rsidR="00C01E49" w:rsidRPr="00C01E49" w:rsidRDefault="00187F30" w:rsidP="00C01E49">
      <w:pPr>
        <w:pStyle w:val="NormalWeb"/>
        <w:shd w:val="clear" w:color="auto" w:fill="FFFFFF"/>
        <w:spacing w:before="0" w:beforeAutospacing="0" w:after="360" w:afterAutospacing="0"/>
        <w:jc w:val="center"/>
        <w:rPr>
          <w:rFonts w:ascii="Arial" w:hAnsi="Arial" w:cs="Arial"/>
          <w:b/>
          <w:bCs/>
          <w:sz w:val="22"/>
          <w:szCs w:val="22"/>
        </w:rPr>
      </w:pPr>
      <w:bookmarkStart w:id="0" w:name="_Hlk50100403"/>
      <w:r w:rsidRPr="00C01E49">
        <w:rPr>
          <w:rFonts w:ascii="Arial" w:hAnsi="Arial" w:cs="Arial"/>
          <w:noProof/>
          <w:sz w:val="22"/>
          <w:szCs w:val="22"/>
        </w:rPr>
        <w:drawing>
          <wp:inline distT="0" distB="0" distL="0" distR="0" wp14:anchorId="7ED57C15" wp14:editId="2724F3BD">
            <wp:extent cx="2537459" cy="704850"/>
            <wp:effectExtent l="19050" t="0" r="0" b="0"/>
            <wp:docPr id="1" name="Picture 1" descr="Disability Law Colorado Logo: Protecting the rights of Coloradans of all ages since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ability Law Colorado Logo: Protecting the rights of Coloradans of all ages since 1976"/>
                    <pic:cNvPicPr>
                      <a:picLocks noChangeAspect="1" noChangeArrowheads="1"/>
                    </pic:cNvPicPr>
                  </pic:nvPicPr>
                  <pic:blipFill>
                    <a:blip r:embed="rId9" cstate="print"/>
                    <a:srcRect/>
                    <a:stretch>
                      <a:fillRect/>
                    </a:stretch>
                  </pic:blipFill>
                  <pic:spPr bwMode="auto">
                    <a:xfrm>
                      <a:off x="0" y="0"/>
                      <a:ext cx="2545876" cy="707188"/>
                    </a:xfrm>
                    <a:prstGeom prst="rect">
                      <a:avLst/>
                    </a:prstGeom>
                    <a:noFill/>
                    <a:ln w="9525">
                      <a:noFill/>
                      <a:miter lim="800000"/>
                      <a:headEnd/>
                      <a:tailEnd/>
                    </a:ln>
                  </pic:spPr>
                </pic:pic>
              </a:graphicData>
            </a:graphic>
          </wp:inline>
        </w:drawing>
      </w:r>
    </w:p>
    <w:p w14:paraId="2A11A7DD" w14:textId="3A0506BD" w:rsidR="00C23371" w:rsidRPr="00C01E49" w:rsidRDefault="00F675FA" w:rsidP="00732BAB">
      <w:pPr>
        <w:pStyle w:val="NormalWeb"/>
        <w:shd w:val="clear" w:color="auto" w:fill="FFFFFF"/>
        <w:spacing w:before="0" w:beforeAutospacing="0" w:after="360" w:afterAutospacing="0"/>
        <w:rPr>
          <w:rFonts w:ascii="Arial" w:hAnsi="Arial" w:cs="Arial"/>
          <w:b/>
          <w:bCs/>
          <w:sz w:val="22"/>
          <w:szCs w:val="22"/>
        </w:rPr>
      </w:pPr>
      <w:r w:rsidRPr="00C01E49">
        <w:rPr>
          <w:rFonts w:ascii="Arial" w:hAnsi="Arial" w:cs="Arial"/>
          <w:b/>
          <w:bCs/>
          <w:sz w:val="22"/>
          <w:szCs w:val="22"/>
        </w:rPr>
        <w:t>Leadership Opportunity | Director of Legal Services</w:t>
      </w:r>
    </w:p>
    <w:p w14:paraId="19B76411" w14:textId="34AE9C90" w:rsidR="00F675FA" w:rsidRPr="00C01E49" w:rsidRDefault="00F675FA" w:rsidP="00D039E7">
      <w:pPr>
        <w:pStyle w:val="NormalWeb"/>
        <w:shd w:val="clear" w:color="auto" w:fill="FFFFFF"/>
        <w:spacing w:before="0" w:beforeAutospacing="0" w:after="360" w:afterAutospacing="0"/>
        <w:rPr>
          <w:rFonts w:ascii="Arial" w:hAnsi="Arial" w:cs="Arial"/>
          <w:sz w:val="22"/>
          <w:szCs w:val="22"/>
        </w:rPr>
      </w:pPr>
      <w:r w:rsidRPr="00C01E49">
        <w:rPr>
          <w:rFonts w:ascii="Arial" w:hAnsi="Arial" w:cs="Arial"/>
          <w:b/>
          <w:bCs/>
          <w:sz w:val="22"/>
          <w:szCs w:val="22"/>
        </w:rPr>
        <w:t>Who We Are:</w:t>
      </w:r>
      <w:r w:rsidRPr="00C01E49">
        <w:rPr>
          <w:rFonts w:ascii="Arial" w:hAnsi="Arial" w:cs="Arial"/>
          <w:sz w:val="22"/>
          <w:szCs w:val="22"/>
        </w:rPr>
        <w:t xml:space="preserve"> Disability Law Colorado (DLC) is a statewide, nonprofit legal organization dedicated to advancing the rights of Coloradans with </w:t>
      </w:r>
      <w:proofErr w:type="gramStart"/>
      <w:r w:rsidRPr="00C01E49">
        <w:rPr>
          <w:rFonts w:ascii="Arial" w:hAnsi="Arial" w:cs="Arial"/>
          <w:sz w:val="22"/>
          <w:szCs w:val="22"/>
        </w:rPr>
        <w:t>disabilities.</w:t>
      </w:r>
      <w:proofErr w:type="gramEnd"/>
      <w:r w:rsidRPr="00C01E49">
        <w:rPr>
          <w:rFonts w:ascii="Arial" w:hAnsi="Arial" w:cs="Arial"/>
          <w:sz w:val="22"/>
          <w:szCs w:val="22"/>
        </w:rPr>
        <w:t xml:space="preserve"> DLC works to achieve fairness and justice for people with disabilities through advocacy, litigation, policy leadership, education, and outreach. As Colorado’s designated Protection and Advocacy System</w:t>
      </w:r>
      <w:r w:rsidR="00871057" w:rsidRPr="00C01E49">
        <w:rPr>
          <w:rFonts w:ascii="Arial" w:hAnsi="Arial" w:cs="Arial"/>
          <w:sz w:val="22"/>
          <w:szCs w:val="22"/>
        </w:rPr>
        <w:t xml:space="preserve"> (P&amp;A)</w:t>
      </w:r>
      <w:r w:rsidRPr="00C01E49">
        <w:rPr>
          <w:rFonts w:ascii="Arial" w:hAnsi="Arial" w:cs="Arial"/>
          <w:sz w:val="22"/>
          <w:szCs w:val="22"/>
        </w:rPr>
        <w:t>, we use our federal authority to serve clients with disabilities</w:t>
      </w:r>
      <w:r w:rsidR="00871057" w:rsidRPr="00C01E49">
        <w:rPr>
          <w:rFonts w:ascii="Arial" w:hAnsi="Arial" w:cs="Arial"/>
          <w:sz w:val="22"/>
          <w:szCs w:val="22"/>
        </w:rPr>
        <w:t xml:space="preserve">—everywhere </w:t>
      </w:r>
      <w:r w:rsidRPr="00C01E49">
        <w:rPr>
          <w:rFonts w:ascii="Arial" w:hAnsi="Arial" w:cs="Arial"/>
          <w:sz w:val="22"/>
          <w:szCs w:val="22"/>
        </w:rPr>
        <w:t xml:space="preserve">from nursing homes to prisons, schools to voting booths. DLC operates eight federally mandated P&amp;A programs for people with disabilities and </w:t>
      </w:r>
      <w:r w:rsidR="00871057" w:rsidRPr="00C01E49">
        <w:rPr>
          <w:rFonts w:ascii="Arial" w:hAnsi="Arial" w:cs="Arial"/>
          <w:sz w:val="22"/>
          <w:szCs w:val="22"/>
        </w:rPr>
        <w:t xml:space="preserve">hosts </w:t>
      </w:r>
      <w:r w:rsidRPr="00C01E49">
        <w:rPr>
          <w:rFonts w:ascii="Arial" w:hAnsi="Arial" w:cs="Arial"/>
          <w:sz w:val="22"/>
          <w:szCs w:val="22"/>
        </w:rPr>
        <w:t xml:space="preserve">three Older Americans Act programs. </w:t>
      </w:r>
      <w:r w:rsidR="00457D23">
        <w:rPr>
          <w:rFonts w:ascii="Arial" w:hAnsi="Arial" w:cs="Arial"/>
          <w:sz w:val="22"/>
          <w:szCs w:val="22"/>
        </w:rPr>
        <w:t xml:space="preserve">For more information about DLC, please visit: </w:t>
      </w:r>
      <w:hyperlink r:id="rId10" w:history="1">
        <w:r w:rsidR="005C7E84" w:rsidRPr="00C01E49">
          <w:rPr>
            <w:rStyle w:val="Hyperlink"/>
            <w:rFonts w:ascii="Arial" w:hAnsi="Arial" w:cs="Arial"/>
            <w:sz w:val="22"/>
            <w:szCs w:val="22"/>
          </w:rPr>
          <w:t>http://www.disabilitylawco.org</w:t>
        </w:r>
      </w:hyperlink>
      <w:r w:rsidR="00871057" w:rsidRPr="00C01E49">
        <w:rPr>
          <w:rFonts w:ascii="Arial" w:hAnsi="Arial" w:cs="Arial"/>
          <w:sz w:val="22"/>
          <w:szCs w:val="22"/>
        </w:rPr>
        <w:t>.</w:t>
      </w:r>
    </w:p>
    <w:p w14:paraId="50D80880" w14:textId="17F51E33" w:rsidR="00F675FA" w:rsidRPr="00C01E49" w:rsidRDefault="00F675FA" w:rsidP="00D039E7">
      <w:pPr>
        <w:pStyle w:val="NormalWeb"/>
        <w:shd w:val="clear" w:color="auto" w:fill="FFFFFF"/>
        <w:spacing w:before="0" w:beforeAutospacing="0" w:after="360" w:afterAutospacing="0"/>
        <w:rPr>
          <w:rFonts w:ascii="Arial" w:hAnsi="Arial" w:cs="Arial"/>
          <w:sz w:val="22"/>
          <w:szCs w:val="22"/>
        </w:rPr>
      </w:pPr>
      <w:r w:rsidRPr="00C01E49">
        <w:rPr>
          <w:rFonts w:ascii="Arial" w:hAnsi="Arial" w:cs="Arial"/>
          <w:sz w:val="22"/>
          <w:szCs w:val="22"/>
        </w:rPr>
        <w:t>DLC recently hired a new executive director and several new colleagues. We also benefit from</w:t>
      </w:r>
      <w:r w:rsidR="00732BAB" w:rsidRPr="00C01E49">
        <w:rPr>
          <w:rFonts w:ascii="Arial" w:hAnsi="Arial" w:cs="Arial"/>
          <w:sz w:val="22"/>
          <w:szCs w:val="22"/>
        </w:rPr>
        <w:t xml:space="preserve"> a team with seasoned staff who have invested their </w:t>
      </w:r>
      <w:r w:rsidRPr="00C01E49">
        <w:rPr>
          <w:rFonts w:ascii="Arial" w:hAnsi="Arial" w:cs="Arial"/>
          <w:sz w:val="22"/>
          <w:szCs w:val="22"/>
        </w:rPr>
        <w:t xml:space="preserve">careers in social justice. We are poised as </w:t>
      </w:r>
      <w:r w:rsidR="00732BAB" w:rsidRPr="00C01E49">
        <w:rPr>
          <w:rFonts w:ascii="Arial" w:hAnsi="Arial" w:cs="Arial"/>
          <w:sz w:val="22"/>
          <w:szCs w:val="22"/>
        </w:rPr>
        <w:t>an organization</w:t>
      </w:r>
      <w:r w:rsidRPr="00C01E49">
        <w:rPr>
          <w:rFonts w:ascii="Arial" w:hAnsi="Arial" w:cs="Arial"/>
          <w:sz w:val="22"/>
          <w:szCs w:val="22"/>
        </w:rPr>
        <w:t xml:space="preserve"> to restructure our priorities and approaches, have communities drive our legal advocacy, and create greater systemic change in Colorado and nationally. Join us in shaping </w:t>
      </w:r>
      <w:r w:rsidR="002D239D">
        <w:rPr>
          <w:rFonts w:ascii="Arial" w:hAnsi="Arial" w:cs="Arial"/>
          <w:sz w:val="22"/>
          <w:szCs w:val="22"/>
        </w:rPr>
        <w:t xml:space="preserve">DLC and </w:t>
      </w:r>
      <w:r w:rsidRPr="00C01E49">
        <w:rPr>
          <w:rFonts w:ascii="Arial" w:hAnsi="Arial" w:cs="Arial"/>
          <w:sz w:val="22"/>
          <w:szCs w:val="22"/>
        </w:rPr>
        <w:t>disability rights</w:t>
      </w:r>
      <w:r w:rsidR="003B3E41" w:rsidRPr="00C01E49">
        <w:rPr>
          <w:rFonts w:ascii="Arial" w:hAnsi="Arial" w:cs="Arial"/>
          <w:sz w:val="22"/>
          <w:szCs w:val="22"/>
        </w:rPr>
        <w:t>.</w:t>
      </w:r>
    </w:p>
    <w:p w14:paraId="44982462" w14:textId="7E919EB2" w:rsidR="00732BAB" w:rsidRPr="00C01E49" w:rsidRDefault="00F675FA" w:rsidP="00732BAB">
      <w:pPr>
        <w:pStyle w:val="NormalWeb"/>
        <w:shd w:val="clear" w:color="auto" w:fill="FFFFFF"/>
        <w:spacing w:before="0" w:beforeAutospacing="0" w:after="360" w:afterAutospacing="0"/>
        <w:rPr>
          <w:rFonts w:ascii="Arial" w:hAnsi="Arial" w:cs="Arial"/>
          <w:color w:val="000000"/>
          <w:sz w:val="22"/>
          <w:szCs w:val="22"/>
        </w:rPr>
      </w:pPr>
      <w:r w:rsidRPr="00C01E49">
        <w:rPr>
          <w:rFonts w:ascii="Arial" w:hAnsi="Arial" w:cs="Arial"/>
          <w:b/>
          <w:bCs/>
          <w:sz w:val="22"/>
          <w:szCs w:val="22"/>
        </w:rPr>
        <w:t xml:space="preserve">The Opportunity: </w:t>
      </w:r>
      <w:r w:rsidRPr="00C01E49">
        <w:rPr>
          <w:rFonts w:ascii="Arial" w:hAnsi="Arial" w:cs="Arial"/>
          <w:sz w:val="22"/>
          <w:szCs w:val="22"/>
        </w:rPr>
        <w:t>As the Director of Legal Services, you will report to the Executive Director</w:t>
      </w:r>
      <w:r w:rsidR="00111DCE" w:rsidRPr="00C01E49">
        <w:rPr>
          <w:rFonts w:ascii="Arial" w:hAnsi="Arial" w:cs="Arial"/>
          <w:sz w:val="22"/>
          <w:szCs w:val="22"/>
        </w:rPr>
        <w:t>,</w:t>
      </w:r>
      <w:r w:rsidRPr="00C01E49">
        <w:rPr>
          <w:rFonts w:ascii="Arial" w:hAnsi="Arial" w:cs="Arial"/>
          <w:sz w:val="22"/>
          <w:szCs w:val="22"/>
        </w:rPr>
        <w:t xml:space="preserve"> bring creativity and a commitment to disability justice</w:t>
      </w:r>
      <w:r w:rsidR="00111DCE" w:rsidRPr="00C01E49">
        <w:rPr>
          <w:rFonts w:ascii="Arial" w:hAnsi="Arial" w:cs="Arial"/>
          <w:sz w:val="22"/>
          <w:szCs w:val="22"/>
        </w:rPr>
        <w:t xml:space="preserve">, and </w:t>
      </w:r>
      <w:r w:rsidR="009C0F23" w:rsidRPr="00C01E49">
        <w:rPr>
          <w:rFonts w:ascii="Arial" w:hAnsi="Arial" w:cs="Arial"/>
          <w:color w:val="000000"/>
          <w:sz w:val="22"/>
          <w:szCs w:val="22"/>
        </w:rPr>
        <w:t xml:space="preserve">lead the delivery of </w:t>
      </w:r>
      <w:r w:rsidR="000B14D4" w:rsidRPr="00C01E49">
        <w:rPr>
          <w:rFonts w:ascii="Arial" w:hAnsi="Arial" w:cs="Arial"/>
          <w:color w:val="000000"/>
          <w:sz w:val="22"/>
          <w:szCs w:val="22"/>
        </w:rPr>
        <w:t xml:space="preserve">our </w:t>
      </w:r>
      <w:r w:rsidR="009C0F23" w:rsidRPr="00C01E49">
        <w:rPr>
          <w:rFonts w:ascii="Arial" w:hAnsi="Arial" w:cs="Arial"/>
          <w:color w:val="000000"/>
          <w:sz w:val="22"/>
          <w:szCs w:val="22"/>
        </w:rPr>
        <w:t>legal and advocacy services</w:t>
      </w:r>
      <w:r w:rsidR="00730CE0" w:rsidRPr="00C01E49">
        <w:rPr>
          <w:rFonts w:ascii="Arial" w:hAnsi="Arial" w:cs="Arial"/>
          <w:color w:val="000000"/>
          <w:sz w:val="22"/>
          <w:szCs w:val="22"/>
        </w:rPr>
        <w:t xml:space="preserve"> (e.g., client representation, litigation, dispute resolution, and self-advocacy).</w:t>
      </w:r>
      <w:r w:rsidRPr="00C01E49">
        <w:rPr>
          <w:rFonts w:ascii="Arial" w:hAnsi="Arial" w:cs="Arial"/>
          <w:color w:val="000000"/>
          <w:sz w:val="22"/>
          <w:szCs w:val="22"/>
        </w:rPr>
        <w:t xml:space="preserve"> </w:t>
      </w:r>
      <w:r w:rsidR="00111DCE" w:rsidRPr="00C01E49">
        <w:rPr>
          <w:rFonts w:ascii="Arial" w:hAnsi="Arial" w:cs="Arial"/>
          <w:color w:val="000000"/>
          <w:sz w:val="22"/>
          <w:szCs w:val="22"/>
        </w:rPr>
        <w:t>Y</w:t>
      </w:r>
      <w:r w:rsidRPr="00C01E49">
        <w:rPr>
          <w:rFonts w:ascii="Arial" w:hAnsi="Arial" w:cs="Arial"/>
          <w:color w:val="000000"/>
          <w:sz w:val="22"/>
          <w:szCs w:val="22"/>
        </w:rPr>
        <w:t>ou will also collaborate with and supervise the</w:t>
      </w:r>
      <w:r w:rsidR="005B7DCA" w:rsidRPr="00C01E49">
        <w:rPr>
          <w:rFonts w:ascii="Arial" w:hAnsi="Arial" w:cs="Arial"/>
          <w:color w:val="000000"/>
          <w:sz w:val="22"/>
          <w:szCs w:val="22"/>
        </w:rPr>
        <w:t xml:space="preserve"> Protection and Advocacy </w:t>
      </w:r>
      <w:r w:rsidR="001B5227" w:rsidRPr="00C01E49">
        <w:rPr>
          <w:rFonts w:ascii="Arial" w:hAnsi="Arial" w:cs="Arial"/>
          <w:color w:val="000000"/>
          <w:sz w:val="22"/>
          <w:szCs w:val="22"/>
        </w:rPr>
        <w:t xml:space="preserve">(P&amp;A) </w:t>
      </w:r>
      <w:r w:rsidR="005B7DCA" w:rsidRPr="00C01E49">
        <w:rPr>
          <w:rFonts w:ascii="Arial" w:hAnsi="Arial" w:cs="Arial"/>
          <w:color w:val="000000"/>
          <w:sz w:val="22"/>
          <w:szCs w:val="22"/>
        </w:rPr>
        <w:t xml:space="preserve">staff. </w:t>
      </w:r>
    </w:p>
    <w:p w14:paraId="085EDE84" w14:textId="3077D942" w:rsidR="00C23371" w:rsidRPr="00457D23" w:rsidRDefault="00457D23" w:rsidP="00732BAB">
      <w:pPr>
        <w:pStyle w:val="NormalWeb"/>
        <w:shd w:val="clear" w:color="auto" w:fill="FFFFFF"/>
        <w:spacing w:before="0" w:beforeAutospacing="0" w:after="0" w:afterAutospacing="0"/>
        <w:rPr>
          <w:rFonts w:ascii="Arial" w:hAnsi="Arial" w:cs="Arial"/>
          <w:b/>
          <w:bCs/>
          <w:color w:val="000000"/>
          <w:sz w:val="22"/>
          <w:szCs w:val="22"/>
        </w:rPr>
      </w:pPr>
      <w:r>
        <w:rPr>
          <w:rFonts w:ascii="Arial" w:hAnsi="Arial" w:cs="Arial"/>
          <w:b/>
          <w:bCs/>
          <w:color w:val="000000"/>
          <w:sz w:val="22"/>
          <w:szCs w:val="22"/>
        </w:rPr>
        <w:t>Essential Duties and Responsibilities of the Director of Legal Services</w:t>
      </w:r>
    </w:p>
    <w:p w14:paraId="65638A94" w14:textId="769C845C" w:rsidR="00B615F9" w:rsidRPr="00C01E49" w:rsidRDefault="00875FF9" w:rsidP="00D039E7">
      <w:pPr>
        <w:numPr>
          <w:ilvl w:val="0"/>
          <w:numId w:val="8"/>
        </w:numPr>
        <w:tabs>
          <w:tab w:val="left" w:pos="360"/>
        </w:tabs>
        <w:spacing w:before="13"/>
        <w:ind w:left="360"/>
        <w:textAlignment w:val="baseline"/>
        <w:rPr>
          <w:rFonts w:ascii="Arial" w:eastAsia="Times New Roman" w:hAnsi="Arial" w:cs="Arial"/>
          <w:color w:val="000000"/>
          <w:spacing w:val="-1"/>
        </w:rPr>
      </w:pPr>
      <w:r w:rsidRPr="00C01E49">
        <w:rPr>
          <w:rFonts w:ascii="Arial" w:eastAsia="Times New Roman" w:hAnsi="Arial" w:cs="Arial"/>
          <w:color w:val="000000"/>
          <w:spacing w:val="-1"/>
        </w:rPr>
        <w:t>Develops</w:t>
      </w:r>
      <w:r w:rsidR="00B57490" w:rsidRPr="00C01E49">
        <w:rPr>
          <w:rFonts w:ascii="Arial" w:eastAsia="Times New Roman" w:hAnsi="Arial" w:cs="Arial"/>
          <w:color w:val="000000"/>
          <w:spacing w:val="-1"/>
        </w:rPr>
        <w:t>, leads,</w:t>
      </w:r>
      <w:r w:rsidRPr="00C01E49">
        <w:rPr>
          <w:rFonts w:ascii="Arial" w:eastAsia="Times New Roman" w:hAnsi="Arial" w:cs="Arial"/>
          <w:color w:val="000000"/>
          <w:spacing w:val="-1"/>
        </w:rPr>
        <w:t xml:space="preserve"> </w:t>
      </w:r>
      <w:r w:rsidR="001B5227" w:rsidRPr="00C01E49">
        <w:rPr>
          <w:rFonts w:ascii="Arial" w:eastAsia="Times New Roman" w:hAnsi="Arial" w:cs="Arial"/>
          <w:color w:val="000000"/>
          <w:spacing w:val="-1"/>
        </w:rPr>
        <w:t xml:space="preserve">and manages </w:t>
      </w:r>
      <w:r w:rsidRPr="00C01E49">
        <w:rPr>
          <w:rFonts w:ascii="Arial" w:eastAsia="Times New Roman" w:hAnsi="Arial" w:cs="Arial"/>
          <w:color w:val="000000"/>
          <w:spacing w:val="-1"/>
        </w:rPr>
        <w:t>legal department strategies and goals</w:t>
      </w:r>
      <w:r w:rsidR="001B5227" w:rsidRPr="00C01E49">
        <w:rPr>
          <w:rFonts w:ascii="Arial" w:eastAsia="Times New Roman" w:hAnsi="Arial" w:cs="Arial"/>
          <w:color w:val="000000"/>
          <w:spacing w:val="-1"/>
        </w:rPr>
        <w:t>, including case selection and litigation activities,</w:t>
      </w:r>
      <w:r w:rsidRPr="00C01E49">
        <w:rPr>
          <w:rFonts w:ascii="Arial" w:eastAsia="Times New Roman" w:hAnsi="Arial" w:cs="Arial"/>
          <w:color w:val="000000"/>
          <w:spacing w:val="-1"/>
        </w:rPr>
        <w:t xml:space="preserve"> to ensure</w:t>
      </w:r>
      <w:r w:rsidR="001B5227" w:rsidRPr="00C01E49">
        <w:rPr>
          <w:rFonts w:ascii="Arial" w:eastAsia="Times New Roman" w:hAnsi="Arial" w:cs="Arial"/>
          <w:color w:val="000000"/>
          <w:spacing w:val="-1"/>
        </w:rPr>
        <w:t xml:space="preserve"> the most impactful use of DLC’s resources to meet the legal needs of people with disabilities and advance systemic change.</w:t>
      </w:r>
    </w:p>
    <w:p w14:paraId="3831F843" w14:textId="16A77AC0" w:rsidR="00A506FB" w:rsidRPr="00C01E49" w:rsidRDefault="00B615F9" w:rsidP="00D039E7">
      <w:pPr>
        <w:numPr>
          <w:ilvl w:val="0"/>
          <w:numId w:val="8"/>
        </w:numPr>
        <w:tabs>
          <w:tab w:val="left" w:pos="360"/>
        </w:tabs>
        <w:spacing w:before="13"/>
        <w:ind w:left="360"/>
        <w:textAlignment w:val="baseline"/>
        <w:rPr>
          <w:rFonts w:ascii="Arial" w:eastAsia="Times New Roman" w:hAnsi="Arial" w:cs="Arial"/>
          <w:color w:val="000000"/>
          <w:spacing w:val="-1"/>
        </w:rPr>
      </w:pPr>
      <w:r w:rsidRPr="00C01E49">
        <w:rPr>
          <w:rFonts w:ascii="Arial" w:eastAsia="Times New Roman" w:hAnsi="Arial" w:cs="Arial"/>
          <w:color w:val="000000"/>
          <w:spacing w:val="-1"/>
        </w:rPr>
        <w:t>Serves on DLC’s Leadership Team</w:t>
      </w:r>
      <w:r w:rsidR="00B57490" w:rsidRPr="00C01E49">
        <w:rPr>
          <w:rFonts w:ascii="Arial" w:eastAsia="Times New Roman" w:hAnsi="Arial" w:cs="Arial"/>
          <w:color w:val="000000"/>
          <w:spacing w:val="-1"/>
        </w:rPr>
        <w:t>, including creating an inclusive and supportive work environment</w:t>
      </w:r>
      <w:r w:rsidR="00200A15" w:rsidRPr="00C01E49">
        <w:rPr>
          <w:rFonts w:ascii="Arial" w:eastAsia="Times New Roman" w:hAnsi="Arial" w:cs="Arial"/>
          <w:color w:val="000000"/>
          <w:spacing w:val="-1"/>
        </w:rPr>
        <w:t>, improving internal processes,</w:t>
      </w:r>
      <w:r w:rsidR="00B57490" w:rsidRPr="00C01E49">
        <w:rPr>
          <w:rFonts w:ascii="Arial" w:eastAsia="Times New Roman" w:hAnsi="Arial" w:cs="Arial"/>
          <w:color w:val="000000"/>
          <w:spacing w:val="-1"/>
        </w:rPr>
        <w:t xml:space="preserve"> </w:t>
      </w:r>
      <w:r w:rsidR="00200A15" w:rsidRPr="00C01E49">
        <w:rPr>
          <w:rFonts w:ascii="Arial" w:eastAsia="Times New Roman" w:hAnsi="Arial" w:cs="Arial"/>
          <w:color w:val="000000"/>
          <w:spacing w:val="-1"/>
        </w:rPr>
        <w:t xml:space="preserve">participating in strategic planning, </w:t>
      </w:r>
      <w:r w:rsidR="00B57490" w:rsidRPr="00C01E49">
        <w:rPr>
          <w:rFonts w:ascii="Arial" w:eastAsia="Times New Roman" w:hAnsi="Arial" w:cs="Arial"/>
          <w:color w:val="000000"/>
          <w:spacing w:val="-1"/>
        </w:rPr>
        <w:t xml:space="preserve">and serving as a voice for supervisees’ concerns and perspectives. </w:t>
      </w:r>
    </w:p>
    <w:p w14:paraId="66DDDE45" w14:textId="55D72A61" w:rsidR="00A506FB" w:rsidRPr="00C01E49" w:rsidRDefault="005B7DCA" w:rsidP="00D039E7">
      <w:pPr>
        <w:numPr>
          <w:ilvl w:val="0"/>
          <w:numId w:val="8"/>
        </w:numPr>
        <w:tabs>
          <w:tab w:val="left" w:pos="360"/>
        </w:tabs>
        <w:spacing w:before="13"/>
        <w:ind w:left="360"/>
        <w:textAlignment w:val="baseline"/>
        <w:rPr>
          <w:rFonts w:ascii="Arial" w:eastAsia="Times New Roman" w:hAnsi="Arial" w:cs="Arial"/>
          <w:color w:val="000000"/>
        </w:rPr>
      </w:pPr>
      <w:r w:rsidRPr="00C01E49">
        <w:rPr>
          <w:rFonts w:ascii="Arial" w:eastAsia="Times New Roman" w:hAnsi="Arial" w:cs="Arial"/>
          <w:color w:val="000000"/>
        </w:rPr>
        <w:t>Directly s</w:t>
      </w:r>
      <w:r w:rsidR="001905D2" w:rsidRPr="00C01E49">
        <w:rPr>
          <w:rFonts w:ascii="Arial" w:eastAsia="Times New Roman" w:hAnsi="Arial" w:cs="Arial"/>
          <w:color w:val="000000"/>
        </w:rPr>
        <w:t xml:space="preserve">upervises </w:t>
      </w:r>
      <w:r w:rsidR="00F14669" w:rsidRPr="00C01E49">
        <w:rPr>
          <w:rFonts w:ascii="Arial" w:eastAsia="Times New Roman" w:hAnsi="Arial" w:cs="Arial"/>
          <w:color w:val="000000"/>
        </w:rPr>
        <w:t xml:space="preserve">P&amp;A </w:t>
      </w:r>
      <w:r w:rsidR="00D320E8" w:rsidRPr="00C01E49">
        <w:rPr>
          <w:rFonts w:ascii="Arial" w:eastAsia="Times New Roman" w:hAnsi="Arial" w:cs="Arial"/>
          <w:color w:val="000000"/>
        </w:rPr>
        <w:t>team leaders, both attorneys and non-attorneys, of DLC’s primary P&amp;A programs</w:t>
      </w:r>
      <w:r w:rsidR="00261371" w:rsidRPr="00C01E49">
        <w:rPr>
          <w:rFonts w:ascii="Arial" w:eastAsia="Times New Roman" w:hAnsi="Arial" w:cs="Arial"/>
          <w:color w:val="000000"/>
        </w:rPr>
        <w:t xml:space="preserve"> that conduct work, including investigations and monitoring, relating to</w:t>
      </w:r>
      <w:r w:rsidR="008E6A80" w:rsidRPr="00C01E49">
        <w:rPr>
          <w:rFonts w:ascii="Arial" w:eastAsia="Times New Roman" w:hAnsi="Arial" w:cs="Arial"/>
          <w:color w:val="000000"/>
        </w:rPr>
        <w:t xml:space="preserve"> people with disabilities’</w:t>
      </w:r>
      <w:r w:rsidR="00261371" w:rsidRPr="00C01E49">
        <w:rPr>
          <w:rFonts w:ascii="Arial" w:eastAsia="Times New Roman" w:hAnsi="Arial" w:cs="Arial"/>
          <w:color w:val="000000"/>
        </w:rPr>
        <w:t xml:space="preserve"> rights </w:t>
      </w:r>
      <w:r w:rsidR="00E06E6B" w:rsidRPr="00C01E49">
        <w:rPr>
          <w:rFonts w:ascii="Arial" w:eastAsia="Times New Roman" w:hAnsi="Arial" w:cs="Arial"/>
          <w:color w:val="000000"/>
        </w:rPr>
        <w:t>in</w:t>
      </w:r>
      <w:r w:rsidR="00261371" w:rsidRPr="00C01E49">
        <w:rPr>
          <w:rFonts w:ascii="Arial" w:eastAsia="Times New Roman" w:hAnsi="Arial" w:cs="Arial"/>
          <w:color w:val="000000"/>
        </w:rPr>
        <w:t xml:space="preserve"> facilities, housing, employment, education, public accommodations, and representative payee</w:t>
      </w:r>
      <w:r w:rsidR="008E6A80" w:rsidRPr="00C01E49">
        <w:rPr>
          <w:rFonts w:ascii="Arial" w:eastAsia="Times New Roman" w:hAnsi="Arial" w:cs="Arial"/>
          <w:color w:val="000000"/>
        </w:rPr>
        <w:t xml:space="preserve"> programs</w:t>
      </w:r>
      <w:r w:rsidR="003D1744" w:rsidRPr="00C01E49">
        <w:rPr>
          <w:rFonts w:ascii="Arial" w:eastAsia="Times New Roman" w:hAnsi="Arial" w:cs="Arial"/>
          <w:color w:val="000000"/>
        </w:rPr>
        <w:t>.</w:t>
      </w:r>
    </w:p>
    <w:p w14:paraId="6BA3BD75" w14:textId="5FA77017" w:rsidR="00387C2B" w:rsidRPr="00C01E49" w:rsidRDefault="00387C2B" w:rsidP="00D039E7">
      <w:pPr>
        <w:numPr>
          <w:ilvl w:val="0"/>
          <w:numId w:val="8"/>
        </w:numPr>
        <w:tabs>
          <w:tab w:val="left" w:pos="360"/>
        </w:tabs>
        <w:spacing w:before="13"/>
        <w:ind w:left="360"/>
        <w:textAlignment w:val="baseline"/>
        <w:rPr>
          <w:rFonts w:ascii="Arial" w:eastAsia="Times New Roman" w:hAnsi="Arial" w:cs="Arial"/>
          <w:color w:val="000000"/>
        </w:rPr>
      </w:pPr>
      <w:r w:rsidRPr="00C01E49">
        <w:rPr>
          <w:rFonts w:ascii="Arial" w:eastAsia="Times New Roman" w:hAnsi="Arial" w:cs="Arial"/>
          <w:color w:val="000000"/>
        </w:rPr>
        <w:t>Assigns and evaluates team leaders’</w:t>
      </w:r>
      <w:r w:rsidR="003D1744" w:rsidRPr="00C01E49">
        <w:rPr>
          <w:rFonts w:ascii="Arial" w:eastAsia="Times New Roman" w:hAnsi="Arial" w:cs="Arial"/>
          <w:color w:val="000000"/>
        </w:rPr>
        <w:t xml:space="preserve"> </w:t>
      </w:r>
      <w:r w:rsidRPr="00C01E49">
        <w:rPr>
          <w:rFonts w:ascii="Arial" w:eastAsia="Times New Roman" w:hAnsi="Arial" w:cs="Arial"/>
          <w:color w:val="000000"/>
        </w:rPr>
        <w:t>work</w:t>
      </w:r>
      <w:r w:rsidR="003D1744" w:rsidRPr="00C01E49">
        <w:rPr>
          <w:rFonts w:ascii="Arial" w:eastAsia="Times New Roman" w:hAnsi="Arial" w:cs="Arial"/>
          <w:color w:val="000000"/>
        </w:rPr>
        <w:t xml:space="preserve"> and provides coaching for the improvement of teams’ performance and programmatic outcomes.</w:t>
      </w:r>
    </w:p>
    <w:p w14:paraId="1EF51698" w14:textId="0C609D3A" w:rsidR="00C23371" w:rsidRPr="00C01E49" w:rsidRDefault="001905D2" w:rsidP="00D039E7">
      <w:pPr>
        <w:numPr>
          <w:ilvl w:val="0"/>
          <w:numId w:val="3"/>
        </w:numPr>
        <w:tabs>
          <w:tab w:val="left" w:pos="360"/>
        </w:tabs>
        <w:spacing w:before="15"/>
        <w:textAlignment w:val="baseline"/>
        <w:rPr>
          <w:rFonts w:ascii="Arial" w:eastAsia="Times New Roman" w:hAnsi="Arial" w:cs="Arial"/>
          <w:color w:val="000000"/>
        </w:rPr>
      </w:pPr>
      <w:r w:rsidRPr="00C01E49">
        <w:rPr>
          <w:rFonts w:ascii="Arial" w:eastAsia="Times New Roman" w:hAnsi="Arial" w:cs="Arial"/>
          <w:color w:val="000000"/>
        </w:rPr>
        <w:t xml:space="preserve">Oversees </w:t>
      </w:r>
      <w:r w:rsidR="009361F4" w:rsidRPr="00C01E49">
        <w:rPr>
          <w:rFonts w:ascii="Arial" w:eastAsia="Times New Roman" w:hAnsi="Arial" w:cs="Arial"/>
          <w:color w:val="000000"/>
        </w:rPr>
        <w:t xml:space="preserve">P&amp;A </w:t>
      </w:r>
      <w:r w:rsidRPr="00C01E49">
        <w:rPr>
          <w:rFonts w:ascii="Arial" w:eastAsia="Times New Roman" w:hAnsi="Arial" w:cs="Arial"/>
          <w:color w:val="000000"/>
        </w:rPr>
        <w:t xml:space="preserve">staff training and development activities to maintain </w:t>
      </w:r>
      <w:r w:rsidR="005B7DCA" w:rsidRPr="00C01E49">
        <w:rPr>
          <w:rFonts w:ascii="Arial" w:eastAsia="Times New Roman" w:hAnsi="Arial" w:cs="Arial"/>
          <w:color w:val="000000"/>
        </w:rPr>
        <w:t>and grow expertise and ensure</w:t>
      </w:r>
      <w:r w:rsidR="003D1744" w:rsidRPr="00C01E49">
        <w:rPr>
          <w:rFonts w:ascii="Arial" w:eastAsia="Times New Roman" w:hAnsi="Arial" w:cs="Arial"/>
          <w:color w:val="000000"/>
        </w:rPr>
        <w:t>s</w:t>
      </w:r>
      <w:r w:rsidR="005B7DCA" w:rsidRPr="00C01E49">
        <w:rPr>
          <w:rFonts w:ascii="Arial" w:eastAsia="Times New Roman" w:hAnsi="Arial" w:cs="Arial"/>
          <w:color w:val="000000"/>
        </w:rPr>
        <w:t xml:space="preserve"> high ethical standards</w:t>
      </w:r>
      <w:r w:rsidR="003D1744" w:rsidRPr="00C01E49">
        <w:rPr>
          <w:rFonts w:ascii="Arial" w:eastAsia="Times New Roman" w:hAnsi="Arial" w:cs="Arial"/>
          <w:color w:val="000000"/>
        </w:rPr>
        <w:t xml:space="preserve"> </w:t>
      </w:r>
      <w:r w:rsidR="001A3154" w:rsidRPr="00C01E49">
        <w:rPr>
          <w:rFonts w:ascii="Arial" w:eastAsia="Times New Roman" w:hAnsi="Arial" w:cs="Arial"/>
          <w:color w:val="000000"/>
        </w:rPr>
        <w:t>consisten</w:t>
      </w:r>
      <w:r w:rsidR="003D1744" w:rsidRPr="00C01E49">
        <w:rPr>
          <w:rFonts w:ascii="Arial" w:eastAsia="Times New Roman" w:hAnsi="Arial" w:cs="Arial"/>
          <w:color w:val="000000"/>
        </w:rPr>
        <w:t>t</w:t>
      </w:r>
      <w:r w:rsidR="001A3154" w:rsidRPr="00C01E49">
        <w:rPr>
          <w:rFonts w:ascii="Arial" w:eastAsia="Times New Roman" w:hAnsi="Arial" w:cs="Arial"/>
          <w:color w:val="000000"/>
        </w:rPr>
        <w:t xml:space="preserve"> with the Colorado Rules of Professional Conduct</w:t>
      </w:r>
      <w:r w:rsidR="005B7DCA" w:rsidRPr="00C01E49">
        <w:rPr>
          <w:rFonts w:ascii="Arial" w:eastAsia="Times New Roman" w:hAnsi="Arial" w:cs="Arial"/>
          <w:color w:val="000000"/>
        </w:rPr>
        <w:t>.</w:t>
      </w:r>
    </w:p>
    <w:p w14:paraId="0DCB6A0B" w14:textId="77777777" w:rsidR="00BA3E57" w:rsidRPr="00C01E49" w:rsidRDefault="00BA3E57" w:rsidP="00D039E7">
      <w:pPr>
        <w:pStyle w:val="ListParagraph"/>
        <w:numPr>
          <w:ilvl w:val="0"/>
          <w:numId w:val="3"/>
        </w:numPr>
        <w:tabs>
          <w:tab w:val="left" w:pos="360"/>
        </w:tabs>
        <w:spacing w:before="15"/>
        <w:textAlignment w:val="baseline"/>
        <w:rPr>
          <w:rFonts w:ascii="Arial" w:eastAsia="Times New Roman" w:hAnsi="Arial" w:cs="Arial"/>
          <w:color w:val="000000"/>
        </w:rPr>
      </w:pPr>
      <w:r w:rsidRPr="00C01E49">
        <w:rPr>
          <w:rFonts w:ascii="Arial" w:eastAsia="Times New Roman" w:hAnsi="Arial" w:cs="Arial"/>
          <w:color w:val="000000"/>
        </w:rPr>
        <w:t>Provides direct representation of clients in collaboration with other legal and advocacy staff.</w:t>
      </w:r>
    </w:p>
    <w:p w14:paraId="3B7092EC" w14:textId="1F45E94B" w:rsidR="00C23371" w:rsidRPr="00C01E49" w:rsidRDefault="00D320E8" w:rsidP="00D039E7">
      <w:pPr>
        <w:numPr>
          <w:ilvl w:val="0"/>
          <w:numId w:val="3"/>
        </w:numPr>
        <w:tabs>
          <w:tab w:val="left" w:pos="360"/>
        </w:tabs>
        <w:spacing w:before="15"/>
        <w:ind w:right="792"/>
        <w:textAlignment w:val="baseline"/>
        <w:rPr>
          <w:rFonts w:ascii="Arial" w:eastAsia="Times New Roman" w:hAnsi="Arial" w:cs="Arial"/>
          <w:color w:val="000000"/>
        </w:rPr>
      </w:pPr>
      <w:r w:rsidRPr="00C01E49">
        <w:rPr>
          <w:rFonts w:ascii="Arial" w:eastAsia="Times New Roman" w:hAnsi="Arial" w:cs="Arial"/>
          <w:color w:val="000000"/>
        </w:rPr>
        <w:t xml:space="preserve">In collaboration with DLC’s policy </w:t>
      </w:r>
      <w:r w:rsidR="00200A15" w:rsidRPr="00C01E49">
        <w:rPr>
          <w:rFonts w:ascii="Arial" w:eastAsia="Times New Roman" w:hAnsi="Arial" w:cs="Arial"/>
          <w:color w:val="000000"/>
        </w:rPr>
        <w:t>staff</w:t>
      </w:r>
      <w:r w:rsidRPr="00C01E49">
        <w:rPr>
          <w:rFonts w:ascii="Arial" w:eastAsia="Times New Roman" w:hAnsi="Arial" w:cs="Arial"/>
          <w:color w:val="000000"/>
        </w:rPr>
        <w:t xml:space="preserve"> and the executive director, r</w:t>
      </w:r>
      <w:r w:rsidR="001905D2" w:rsidRPr="00C01E49">
        <w:rPr>
          <w:rFonts w:ascii="Arial" w:eastAsia="Times New Roman" w:hAnsi="Arial" w:cs="Arial"/>
          <w:color w:val="000000"/>
        </w:rPr>
        <w:t>eviews, analyzes</w:t>
      </w:r>
      <w:r w:rsidR="00F14669" w:rsidRPr="00C01E49">
        <w:rPr>
          <w:rFonts w:ascii="Arial" w:eastAsia="Times New Roman" w:hAnsi="Arial" w:cs="Arial"/>
          <w:color w:val="000000"/>
        </w:rPr>
        <w:t>,</w:t>
      </w:r>
      <w:r w:rsidR="001905D2" w:rsidRPr="00C01E49">
        <w:rPr>
          <w:rFonts w:ascii="Arial" w:eastAsia="Times New Roman" w:hAnsi="Arial" w:cs="Arial"/>
          <w:color w:val="000000"/>
        </w:rPr>
        <w:t xml:space="preserve"> and drafts legislation </w:t>
      </w:r>
      <w:r w:rsidR="005B7DCA" w:rsidRPr="00C01E49">
        <w:rPr>
          <w:rFonts w:ascii="Arial" w:eastAsia="Times New Roman" w:hAnsi="Arial" w:cs="Arial"/>
          <w:color w:val="000000"/>
        </w:rPr>
        <w:t xml:space="preserve">involving </w:t>
      </w:r>
      <w:r w:rsidR="001905D2" w:rsidRPr="00C01E49">
        <w:rPr>
          <w:rFonts w:ascii="Arial" w:eastAsia="Times New Roman" w:hAnsi="Arial" w:cs="Arial"/>
          <w:color w:val="000000"/>
        </w:rPr>
        <w:t xml:space="preserve">disability </w:t>
      </w:r>
      <w:r w:rsidR="005B7DCA" w:rsidRPr="00C01E49">
        <w:rPr>
          <w:rFonts w:ascii="Arial" w:eastAsia="Times New Roman" w:hAnsi="Arial" w:cs="Arial"/>
          <w:color w:val="000000"/>
        </w:rPr>
        <w:t>issues</w:t>
      </w:r>
      <w:r w:rsidR="001905D2" w:rsidRPr="00C01E49">
        <w:rPr>
          <w:rFonts w:ascii="Arial" w:eastAsia="Times New Roman" w:hAnsi="Arial" w:cs="Arial"/>
          <w:color w:val="000000"/>
        </w:rPr>
        <w:t>, including contacting legislators</w:t>
      </w:r>
      <w:r w:rsidR="001A3154" w:rsidRPr="00C01E49">
        <w:rPr>
          <w:rFonts w:ascii="Arial" w:eastAsia="Times New Roman" w:hAnsi="Arial" w:cs="Arial"/>
          <w:color w:val="000000"/>
        </w:rPr>
        <w:t xml:space="preserve"> and state and federal officials, participating in committee work, and providing testimony in policy settings.</w:t>
      </w:r>
      <w:r w:rsidR="001905D2" w:rsidRPr="00C01E49">
        <w:rPr>
          <w:rFonts w:ascii="Arial" w:eastAsia="Times New Roman" w:hAnsi="Arial" w:cs="Arial"/>
          <w:color w:val="000000"/>
        </w:rPr>
        <w:t xml:space="preserve"> </w:t>
      </w:r>
    </w:p>
    <w:p w14:paraId="2BCD17C1" w14:textId="42660168" w:rsidR="001A3154" w:rsidRPr="00C01E49" w:rsidRDefault="001A3154" w:rsidP="00D039E7">
      <w:pPr>
        <w:numPr>
          <w:ilvl w:val="0"/>
          <w:numId w:val="1"/>
        </w:numPr>
        <w:spacing w:before="15"/>
        <w:ind w:left="360" w:right="792" w:hanging="360"/>
        <w:textAlignment w:val="baseline"/>
        <w:rPr>
          <w:rFonts w:ascii="Arial" w:eastAsia="Times New Roman" w:hAnsi="Arial" w:cs="Arial"/>
          <w:color w:val="000000"/>
        </w:rPr>
      </w:pPr>
      <w:r w:rsidRPr="00C01E49">
        <w:rPr>
          <w:rFonts w:ascii="Arial" w:eastAsia="Times New Roman" w:hAnsi="Arial" w:cs="Arial"/>
          <w:color w:val="000000"/>
        </w:rPr>
        <w:t>Leads P&amp;A efforts for outreach, workshops, and public education regarding the rights and legal needs of people with disabilities.</w:t>
      </w:r>
    </w:p>
    <w:p w14:paraId="32B64E0C" w14:textId="345A2A5D" w:rsidR="00C23371" w:rsidRPr="00C01E49" w:rsidRDefault="005B7DCA" w:rsidP="00D039E7">
      <w:pPr>
        <w:numPr>
          <w:ilvl w:val="0"/>
          <w:numId w:val="1"/>
        </w:numPr>
        <w:spacing w:before="15"/>
        <w:ind w:left="360" w:hanging="360"/>
        <w:textAlignment w:val="baseline"/>
        <w:rPr>
          <w:rFonts w:ascii="Arial" w:eastAsia="Times New Roman" w:hAnsi="Arial" w:cs="Arial"/>
          <w:color w:val="000000"/>
        </w:rPr>
      </w:pPr>
      <w:r w:rsidRPr="00C01E49">
        <w:rPr>
          <w:rFonts w:ascii="Arial" w:eastAsia="Times New Roman" w:hAnsi="Arial" w:cs="Arial"/>
          <w:color w:val="000000"/>
        </w:rPr>
        <w:t>Participates in</w:t>
      </w:r>
      <w:r w:rsidR="00200A15" w:rsidRPr="00C01E49">
        <w:rPr>
          <w:rFonts w:ascii="Arial" w:eastAsia="Times New Roman" w:hAnsi="Arial" w:cs="Arial"/>
          <w:color w:val="000000"/>
        </w:rPr>
        <w:t xml:space="preserve"> fundraising and</w:t>
      </w:r>
      <w:r w:rsidRPr="00C01E49">
        <w:rPr>
          <w:rFonts w:ascii="Arial" w:eastAsia="Times New Roman" w:hAnsi="Arial" w:cs="Arial"/>
          <w:color w:val="000000"/>
        </w:rPr>
        <w:t xml:space="preserve"> budgetary activities</w:t>
      </w:r>
      <w:r w:rsidR="00DB561F" w:rsidRPr="00C01E49">
        <w:rPr>
          <w:rFonts w:ascii="Arial" w:eastAsia="Times New Roman" w:hAnsi="Arial" w:cs="Arial"/>
          <w:color w:val="000000"/>
        </w:rPr>
        <w:t>.</w:t>
      </w:r>
    </w:p>
    <w:p w14:paraId="7F782BC7" w14:textId="37D75703" w:rsidR="00311A80" w:rsidRPr="00C01E49" w:rsidRDefault="00DB561F" w:rsidP="00D039E7">
      <w:pPr>
        <w:numPr>
          <w:ilvl w:val="0"/>
          <w:numId w:val="1"/>
        </w:numPr>
        <w:spacing w:before="15"/>
        <w:ind w:left="360" w:hanging="360"/>
        <w:textAlignment w:val="baseline"/>
        <w:rPr>
          <w:rFonts w:ascii="Arial" w:eastAsia="Times New Roman" w:hAnsi="Arial" w:cs="Arial"/>
          <w:color w:val="000000"/>
        </w:rPr>
      </w:pPr>
      <w:r w:rsidRPr="00C01E49">
        <w:rPr>
          <w:rFonts w:ascii="Arial" w:eastAsia="Times New Roman" w:hAnsi="Arial" w:cs="Arial"/>
          <w:color w:val="000000"/>
        </w:rPr>
        <w:t>Establishes and expands DLC’s relationships with the legal community, including identifying pro bono partnerships, internship programs, and co-counsel opportunities.</w:t>
      </w:r>
    </w:p>
    <w:p w14:paraId="0881099D" w14:textId="4BA3C0A3" w:rsidR="00C23371" w:rsidRPr="00C01E49" w:rsidRDefault="00B42EA0" w:rsidP="00D039E7">
      <w:pPr>
        <w:numPr>
          <w:ilvl w:val="0"/>
          <w:numId w:val="1"/>
        </w:numPr>
        <w:spacing w:before="15"/>
        <w:ind w:left="360" w:hanging="360"/>
        <w:textAlignment w:val="baseline"/>
        <w:rPr>
          <w:rFonts w:ascii="Arial" w:eastAsia="Times New Roman" w:hAnsi="Arial" w:cs="Arial"/>
          <w:color w:val="000000"/>
        </w:rPr>
      </w:pPr>
      <w:r w:rsidRPr="00C01E49">
        <w:rPr>
          <w:rFonts w:ascii="Arial" w:eastAsia="Times New Roman" w:hAnsi="Arial" w:cs="Arial"/>
          <w:color w:val="000000"/>
        </w:rPr>
        <w:lastRenderedPageBreak/>
        <w:t xml:space="preserve">Assigns cases </w:t>
      </w:r>
      <w:r w:rsidR="00A62118" w:rsidRPr="00C01E49">
        <w:rPr>
          <w:rFonts w:ascii="Arial" w:eastAsia="Times New Roman" w:hAnsi="Arial" w:cs="Arial"/>
          <w:color w:val="000000"/>
        </w:rPr>
        <w:t xml:space="preserve">appropriately </w:t>
      </w:r>
      <w:r w:rsidR="00653C26" w:rsidRPr="00C01E49">
        <w:rPr>
          <w:rFonts w:ascii="Arial" w:eastAsia="Times New Roman" w:hAnsi="Arial" w:cs="Arial"/>
          <w:color w:val="000000"/>
        </w:rPr>
        <w:t>to grants</w:t>
      </w:r>
      <w:r w:rsidR="00E06E6B" w:rsidRPr="00C01E49">
        <w:rPr>
          <w:rFonts w:ascii="Arial" w:eastAsia="Times New Roman" w:hAnsi="Arial" w:cs="Arial"/>
          <w:color w:val="000000"/>
        </w:rPr>
        <w:t xml:space="preserve">; trains staff about grant requirements; and reviews and approves </w:t>
      </w:r>
      <w:r w:rsidR="003E3BE9" w:rsidRPr="00C01E49">
        <w:rPr>
          <w:rFonts w:ascii="Arial" w:eastAsia="Times New Roman" w:hAnsi="Arial" w:cs="Arial"/>
          <w:color w:val="000000"/>
        </w:rPr>
        <w:t>annual grant reports</w:t>
      </w:r>
      <w:r w:rsidR="00653C26" w:rsidRPr="00C01E49">
        <w:rPr>
          <w:rFonts w:ascii="Arial" w:eastAsia="Times New Roman" w:hAnsi="Arial" w:cs="Arial"/>
          <w:color w:val="000000"/>
        </w:rPr>
        <w:t>.</w:t>
      </w:r>
    </w:p>
    <w:p w14:paraId="5C2DC67A" w14:textId="02B2B128" w:rsidR="00653C26" w:rsidRPr="00C01E49" w:rsidRDefault="00653C26" w:rsidP="00D039E7">
      <w:pPr>
        <w:numPr>
          <w:ilvl w:val="0"/>
          <w:numId w:val="1"/>
        </w:numPr>
        <w:spacing w:before="15"/>
        <w:ind w:left="360" w:hanging="360"/>
        <w:textAlignment w:val="baseline"/>
        <w:rPr>
          <w:rFonts w:ascii="Arial" w:eastAsia="Times New Roman" w:hAnsi="Arial" w:cs="Arial"/>
          <w:color w:val="000000"/>
        </w:rPr>
      </w:pPr>
      <w:r w:rsidRPr="00C01E49">
        <w:rPr>
          <w:rFonts w:ascii="Arial" w:eastAsia="Times New Roman" w:hAnsi="Arial" w:cs="Arial"/>
          <w:color w:val="000000"/>
        </w:rPr>
        <w:t xml:space="preserve">Maintains </w:t>
      </w:r>
      <w:r w:rsidR="00B615F9" w:rsidRPr="00C01E49">
        <w:rPr>
          <w:rFonts w:ascii="Arial" w:eastAsia="Times New Roman" w:hAnsi="Arial" w:cs="Arial"/>
          <w:color w:val="000000"/>
        </w:rPr>
        <w:t>a</w:t>
      </w:r>
      <w:r w:rsidRPr="00C01E49">
        <w:rPr>
          <w:rFonts w:ascii="Arial" w:eastAsia="Times New Roman" w:hAnsi="Arial" w:cs="Arial"/>
          <w:color w:val="000000"/>
        </w:rPr>
        <w:t xml:space="preserve"> line of communication</w:t>
      </w:r>
      <w:r w:rsidR="00B615F9" w:rsidRPr="00C01E49">
        <w:rPr>
          <w:rFonts w:ascii="Arial" w:eastAsia="Times New Roman" w:hAnsi="Arial" w:cs="Arial"/>
          <w:color w:val="000000"/>
        </w:rPr>
        <w:t xml:space="preserve"> for the P&amp;A teams among the Executive Director, </w:t>
      </w:r>
      <w:r w:rsidRPr="00C01E49">
        <w:rPr>
          <w:rFonts w:ascii="Arial" w:eastAsia="Times New Roman" w:hAnsi="Arial" w:cs="Arial"/>
          <w:color w:val="000000"/>
        </w:rPr>
        <w:t>Board of Directors, Executive Committee</w:t>
      </w:r>
      <w:r w:rsidR="0042075E" w:rsidRPr="00C01E49">
        <w:rPr>
          <w:rFonts w:ascii="Arial" w:eastAsia="Times New Roman" w:hAnsi="Arial" w:cs="Arial"/>
          <w:color w:val="000000"/>
        </w:rPr>
        <w:t>,</w:t>
      </w:r>
      <w:r w:rsidRPr="00C01E49">
        <w:rPr>
          <w:rFonts w:ascii="Arial" w:eastAsia="Times New Roman" w:hAnsi="Arial" w:cs="Arial"/>
          <w:color w:val="000000"/>
        </w:rPr>
        <w:t xml:space="preserve"> </w:t>
      </w:r>
      <w:r w:rsidR="00B615F9" w:rsidRPr="00C01E49">
        <w:rPr>
          <w:rFonts w:ascii="Arial" w:eastAsia="Times New Roman" w:hAnsi="Arial" w:cs="Arial"/>
          <w:color w:val="000000"/>
        </w:rPr>
        <w:t xml:space="preserve">Leadership Team, </w:t>
      </w:r>
      <w:r w:rsidRPr="00C01E49">
        <w:rPr>
          <w:rFonts w:ascii="Arial" w:eastAsia="Times New Roman" w:hAnsi="Arial" w:cs="Arial"/>
          <w:color w:val="000000"/>
        </w:rPr>
        <w:t xml:space="preserve">and </w:t>
      </w:r>
      <w:r w:rsidR="00B615F9" w:rsidRPr="00C01E49">
        <w:rPr>
          <w:rFonts w:ascii="Arial" w:eastAsia="Times New Roman" w:hAnsi="Arial" w:cs="Arial"/>
          <w:color w:val="000000"/>
        </w:rPr>
        <w:t>other staff members</w:t>
      </w:r>
      <w:r w:rsidRPr="00C01E49">
        <w:rPr>
          <w:rFonts w:ascii="Arial" w:eastAsia="Times New Roman" w:hAnsi="Arial" w:cs="Arial"/>
          <w:color w:val="000000"/>
        </w:rPr>
        <w:t>.</w:t>
      </w:r>
    </w:p>
    <w:p w14:paraId="33BFAA8B" w14:textId="1C02F8FB" w:rsidR="00DB561F" w:rsidRPr="00C01E49" w:rsidRDefault="00DB561F" w:rsidP="00D039E7">
      <w:pPr>
        <w:numPr>
          <w:ilvl w:val="0"/>
          <w:numId w:val="1"/>
        </w:numPr>
        <w:spacing w:before="15"/>
        <w:ind w:left="360" w:hanging="360"/>
        <w:textAlignment w:val="baseline"/>
        <w:rPr>
          <w:rFonts w:ascii="Arial" w:eastAsia="Times New Roman" w:hAnsi="Arial" w:cs="Arial"/>
          <w:color w:val="000000"/>
        </w:rPr>
      </w:pPr>
      <w:r w:rsidRPr="00C01E49">
        <w:rPr>
          <w:rFonts w:ascii="Arial" w:eastAsia="Times New Roman" w:hAnsi="Arial" w:cs="Arial"/>
          <w:color w:val="000000"/>
        </w:rPr>
        <w:t>Fosters collaboration with DLC’s programs that support the Older Americans Act and ombuds services.</w:t>
      </w:r>
    </w:p>
    <w:p w14:paraId="4603E4F8" w14:textId="7743EA0F" w:rsidR="00200A15" w:rsidRPr="00C01E49" w:rsidRDefault="00200A15" w:rsidP="00D039E7">
      <w:pPr>
        <w:numPr>
          <w:ilvl w:val="0"/>
          <w:numId w:val="1"/>
        </w:numPr>
        <w:spacing w:before="15"/>
        <w:ind w:left="360" w:hanging="360"/>
        <w:textAlignment w:val="baseline"/>
        <w:rPr>
          <w:rFonts w:ascii="Arial" w:eastAsia="Times New Roman" w:hAnsi="Arial" w:cs="Arial"/>
          <w:color w:val="000000"/>
        </w:rPr>
      </w:pPr>
      <w:r w:rsidRPr="00C01E49">
        <w:rPr>
          <w:rFonts w:ascii="Arial" w:eastAsia="Times New Roman" w:hAnsi="Arial" w:cs="Arial"/>
          <w:color w:val="000000"/>
        </w:rPr>
        <w:t>Performs other duties as assigned by the Executive Director.</w:t>
      </w:r>
    </w:p>
    <w:p w14:paraId="0F9E49CF" w14:textId="77777777" w:rsidR="00F33418" w:rsidRPr="00C01E49" w:rsidRDefault="00F33418" w:rsidP="00D039E7">
      <w:pPr>
        <w:tabs>
          <w:tab w:val="left" w:pos="360"/>
        </w:tabs>
        <w:spacing w:before="22"/>
        <w:ind w:left="360"/>
        <w:textAlignment w:val="baseline"/>
        <w:rPr>
          <w:rFonts w:ascii="Arial" w:eastAsia="Times New Roman" w:hAnsi="Arial" w:cs="Arial"/>
          <w:b/>
          <w:color w:val="000000"/>
        </w:rPr>
      </w:pPr>
    </w:p>
    <w:p w14:paraId="3BDB28FB" w14:textId="06EBC106" w:rsidR="009E182A" w:rsidRPr="00183A71" w:rsidRDefault="002D5F8A" w:rsidP="00183A71">
      <w:pPr>
        <w:spacing w:before="261"/>
        <w:textAlignment w:val="baseline"/>
        <w:rPr>
          <w:rFonts w:ascii="Arial" w:eastAsia="Times New Roman" w:hAnsi="Arial" w:cs="Arial"/>
          <w:b/>
          <w:color w:val="000000"/>
        </w:rPr>
      </w:pPr>
      <w:r w:rsidRPr="00C01E49">
        <w:rPr>
          <w:rFonts w:ascii="Arial" w:eastAsia="Times New Roman" w:hAnsi="Arial" w:cs="Arial"/>
          <w:b/>
          <w:color w:val="000000"/>
        </w:rPr>
        <w:t>R</w:t>
      </w:r>
      <w:r w:rsidR="003B3E41" w:rsidRPr="00C01E49">
        <w:rPr>
          <w:rFonts w:ascii="Arial" w:eastAsia="Times New Roman" w:hAnsi="Arial" w:cs="Arial"/>
          <w:b/>
          <w:color w:val="000000"/>
        </w:rPr>
        <w:t>equire</w:t>
      </w:r>
      <w:r w:rsidR="00183A71">
        <w:rPr>
          <w:rFonts w:ascii="Arial" w:eastAsia="Times New Roman" w:hAnsi="Arial" w:cs="Arial"/>
          <w:b/>
          <w:color w:val="000000"/>
        </w:rPr>
        <w:t>ments and Qualifications</w:t>
      </w:r>
    </w:p>
    <w:p w14:paraId="2EC70E48" w14:textId="5C904E7B" w:rsidR="006F6303" w:rsidRPr="00C01E49" w:rsidRDefault="007D76A1" w:rsidP="00D039E7">
      <w:pPr>
        <w:numPr>
          <w:ilvl w:val="0"/>
          <w:numId w:val="4"/>
        </w:numPr>
        <w:tabs>
          <w:tab w:val="left" w:pos="360"/>
        </w:tabs>
        <w:spacing w:before="17"/>
        <w:textAlignment w:val="baseline"/>
        <w:rPr>
          <w:rFonts w:ascii="Arial" w:eastAsia="Times New Roman" w:hAnsi="Arial" w:cs="Arial"/>
          <w:color w:val="000000"/>
        </w:rPr>
      </w:pPr>
      <w:r w:rsidRPr="00C01E49">
        <w:rPr>
          <w:rFonts w:ascii="Arial" w:eastAsia="Times New Roman" w:hAnsi="Arial" w:cs="Arial"/>
          <w:color w:val="000000"/>
        </w:rPr>
        <w:t>Juris Doctorate (J</w:t>
      </w:r>
      <w:r w:rsidR="009F2782" w:rsidRPr="00C01E49">
        <w:rPr>
          <w:rFonts w:ascii="Arial" w:eastAsia="Times New Roman" w:hAnsi="Arial" w:cs="Arial"/>
          <w:color w:val="000000"/>
        </w:rPr>
        <w:t>.</w:t>
      </w:r>
      <w:r w:rsidRPr="00C01E49">
        <w:rPr>
          <w:rFonts w:ascii="Arial" w:eastAsia="Times New Roman" w:hAnsi="Arial" w:cs="Arial"/>
          <w:color w:val="000000"/>
        </w:rPr>
        <w:t>D</w:t>
      </w:r>
      <w:r w:rsidR="009F2782" w:rsidRPr="00C01E49">
        <w:rPr>
          <w:rFonts w:ascii="Arial" w:eastAsia="Times New Roman" w:hAnsi="Arial" w:cs="Arial"/>
          <w:color w:val="000000"/>
        </w:rPr>
        <w:t>.</w:t>
      </w:r>
      <w:r w:rsidRPr="00C01E49">
        <w:rPr>
          <w:rFonts w:ascii="Arial" w:eastAsia="Times New Roman" w:hAnsi="Arial" w:cs="Arial"/>
          <w:color w:val="000000"/>
        </w:rPr>
        <w:t>) from an accredited law school</w:t>
      </w:r>
      <w:r w:rsidR="00E84B93" w:rsidRPr="00C01E49">
        <w:rPr>
          <w:rFonts w:ascii="Arial" w:eastAsia="Times New Roman" w:hAnsi="Arial" w:cs="Arial"/>
          <w:color w:val="000000"/>
        </w:rPr>
        <w:t>.</w:t>
      </w:r>
    </w:p>
    <w:p w14:paraId="7C2CBA67" w14:textId="38994F7F" w:rsidR="00833584" w:rsidRPr="00C01E49" w:rsidRDefault="00833584" w:rsidP="00D039E7">
      <w:pPr>
        <w:numPr>
          <w:ilvl w:val="0"/>
          <w:numId w:val="4"/>
        </w:numPr>
        <w:tabs>
          <w:tab w:val="left" w:pos="360"/>
        </w:tabs>
        <w:spacing w:before="17"/>
        <w:textAlignment w:val="baseline"/>
        <w:rPr>
          <w:rFonts w:ascii="Arial" w:eastAsia="Times New Roman" w:hAnsi="Arial" w:cs="Arial"/>
          <w:color w:val="000000"/>
        </w:rPr>
      </w:pPr>
      <w:r w:rsidRPr="00C01E49">
        <w:rPr>
          <w:rFonts w:ascii="Arial" w:eastAsia="Times New Roman" w:hAnsi="Arial" w:cs="Arial"/>
          <w:color w:val="000000"/>
        </w:rPr>
        <w:t>Current member in good standing of the Colorado Bar or admission to the Colorado Bar before beginning this position</w:t>
      </w:r>
      <w:r w:rsidR="00E84B93" w:rsidRPr="00C01E49">
        <w:rPr>
          <w:rFonts w:ascii="Arial" w:eastAsia="Times New Roman" w:hAnsi="Arial" w:cs="Arial"/>
          <w:color w:val="000000"/>
        </w:rPr>
        <w:t>.</w:t>
      </w:r>
    </w:p>
    <w:p w14:paraId="08DBE88C" w14:textId="4C6B7537" w:rsidR="007D76A1" w:rsidRPr="00C01E49" w:rsidRDefault="006F6303" w:rsidP="00D039E7">
      <w:pPr>
        <w:numPr>
          <w:ilvl w:val="0"/>
          <w:numId w:val="4"/>
        </w:numPr>
        <w:tabs>
          <w:tab w:val="left" w:pos="360"/>
        </w:tabs>
        <w:spacing w:before="17"/>
        <w:textAlignment w:val="baseline"/>
        <w:rPr>
          <w:rFonts w:ascii="Arial" w:eastAsia="Times New Roman" w:hAnsi="Arial" w:cs="Arial"/>
          <w:color w:val="000000"/>
        </w:rPr>
      </w:pPr>
      <w:r w:rsidRPr="00C01E49">
        <w:rPr>
          <w:rFonts w:ascii="Arial" w:eastAsia="Times New Roman" w:hAnsi="Arial" w:cs="Arial"/>
          <w:color w:val="000000"/>
        </w:rPr>
        <w:t>At least seven years of experience in the practice of law</w:t>
      </w:r>
      <w:r w:rsidR="003C6673" w:rsidRPr="00C01E49">
        <w:rPr>
          <w:rFonts w:ascii="Arial" w:eastAsia="Times New Roman" w:hAnsi="Arial" w:cs="Arial"/>
          <w:color w:val="000000"/>
        </w:rPr>
        <w:t>, at least three of which must involve litigation experience.</w:t>
      </w:r>
    </w:p>
    <w:p w14:paraId="07BC02AF" w14:textId="505454EA" w:rsidR="007D76A1" w:rsidRPr="00C01E49" w:rsidRDefault="007D76A1" w:rsidP="00D039E7">
      <w:pPr>
        <w:numPr>
          <w:ilvl w:val="0"/>
          <w:numId w:val="4"/>
        </w:numPr>
        <w:tabs>
          <w:tab w:val="left" w:pos="360"/>
        </w:tabs>
        <w:spacing w:before="17"/>
        <w:textAlignment w:val="baseline"/>
        <w:rPr>
          <w:rFonts w:ascii="Arial" w:eastAsia="Times New Roman" w:hAnsi="Arial" w:cs="Arial"/>
          <w:color w:val="000000"/>
        </w:rPr>
      </w:pPr>
      <w:r w:rsidRPr="00C01E49">
        <w:rPr>
          <w:rFonts w:ascii="Arial" w:eastAsia="Times New Roman" w:hAnsi="Arial" w:cs="Arial"/>
          <w:color w:val="000000"/>
        </w:rPr>
        <w:t>At least three years of management experience in a legal environment, including supervising attorneys and non-attorneys</w:t>
      </w:r>
      <w:r w:rsidR="00E84B93" w:rsidRPr="00C01E49">
        <w:rPr>
          <w:rFonts w:ascii="Arial" w:eastAsia="Times New Roman" w:hAnsi="Arial" w:cs="Arial"/>
          <w:color w:val="000000"/>
        </w:rPr>
        <w:t>.</w:t>
      </w:r>
    </w:p>
    <w:p w14:paraId="0AA0A287" w14:textId="36971C67" w:rsidR="007D76A1" w:rsidRPr="00C01E49" w:rsidRDefault="007D76A1" w:rsidP="00D039E7">
      <w:pPr>
        <w:numPr>
          <w:ilvl w:val="0"/>
          <w:numId w:val="4"/>
        </w:numPr>
        <w:tabs>
          <w:tab w:val="left" w:pos="360"/>
        </w:tabs>
        <w:spacing w:before="17"/>
        <w:textAlignment w:val="baseline"/>
        <w:rPr>
          <w:rFonts w:ascii="Arial" w:eastAsia="Times New Roman" w:hAnsi="Arial" w:cs="Arial"/>
          <w:color w:val="000000"/>
        </w:rPr>
      </w:pPr>
      <w:r w:rsidRPr="00C01E49">
        <w:rPr>
          <w:rFonts w:ascii="Arial" w:eastAsia="Times New Roman" w:hAnsi="Arial" w:cs="Arial"/>
          <w:color w:val="000000"/>
        </w:rPr>
        <w:t>At least t</w:t>
      </w:r>
      <w:r w:rsidR="006F6303" w:rsidRPr="00C01E49">
        <w:rPr>
          <w:rFonts w:ascii="Arial" w:eastAsia="Times New Roman" w:hAnsi="Arial" w:cs="Arial"/>
          <w:color w:val="000000"/>
        </w:rPr>
        <w:t>hree</w:t>
      </w:r>
      <w:r w:rsidRPr="00C01E49">
        <w:rPr>
          <w:rFonts w:ascii="Arial" w:eastAsia="Times New Roman" w:hAnsi="Arial" w:cs="Arial"/>
          <w:color w:val="000000"/>
        </w:rPr>
        <w:t xml:space="preserve"> years of experience working in civil rights</w:t>
      </w:r>
      <w:r w:rsidR="006F6303" w:rsidRPr="00C01E49">
        <w:rPr>
          <w:rFonts w:ascii="Arial" w:eastAsia="Times New Roman" w:hAnsi="Arial" w:cs="Arial"/>
          <w:color w:val="000000"/>
        </w:rPr>
        <w:t xml:space="preserve"> advocacy, either in a legal or other professional setting</w:t>
      </w:r>
      <w:r w:rsidR="00E84B93" w:rsidRPr="00C01E49">
        <w:rPr>
          <w:rFonts w:ascii="Arial" w:eastAsia="Times New Roman" w:hAnsi="Arial" w:cs="Arial"/>
          <w:color w:val="000000"/>
        </w:rPr>
        <w:t>.</w:t>
      </w:r>
    </w:p>
    <w:p w14:paraId="5A403309" w14:textId="6AB10F28" w:rsidR="006F6303" w:rsidRPr="00C01E49" w:rsidRDefault="006F6303" w:rsidP="00D039E7">
      <w:pPr>
        <w:numPr>
          <w:ilvl w:val="0"/>
          <w:numId w:val="4"/>
        </w:numPr>
        <w:tabs>
          <w:tab w:val="left" w:pos="360"/>
        </w:tabs>
        <w:spacing w:before="17"/>
        <w:textAlignment w:val="baseline"/>
        <w:rPr>
          <w:rFonts w:ascii="Arial" w:eastAsia="Times New Roman" w:hAnsi="Arial" w:cs="Arial"/>
          <w:color w:val="000000"/>
        </w:rPr>
      </w:pPr>
      <w:r w:rsidRPr="00C01E49">
        <w:rPr>
          <w:rFonts w:ascii="Arial" w:eastAsia="Times New Roman" w:hAnsi="Arial" w:cs="Arial"/>
          <w:color w:val="000000"/>
        </w:rPr>
        <w:t>At least two years of experience working with clients with disabilities</w:t>
      </w:r>
      <w:r w:rsidR="008E6A80" w:rsidRPr="00C01E49">
        <w:rPr>
          <w:rFonts w:ascii="Arial" w:eastAsia="Times New Roman" w:hAnsi="Arial" w:cs="Arial"/>
          <w:color w:val="000000"/>
        </w:rPr>
        <w:t xml:space="preserve"> to advance their rights</w:t>
      </w:r>
      <w:r w:rsidRPr="00C01E49">
        <w:rPr>
          <w:rFonts w:ascii="Arial" w:eastAsia="Times New Roman" w:hAnsi="Arial" w:cs="Arial"/>
          <w:color w:val="000000"/>
        </w:rPr>
        <w:t xml:space="preserve"> in a legal or other professional setting</w:t>
      </w:r>
      <w:r w:rsidR="00E84B93" w:rsidRPr="00C01E49">
        <w:rPr>
          <w:rFonts w:ascii="Arial" w:eastAsia="Times New Roman" w:hAnsi="Arial" w:cs="Arial"/>
          <w:color w:val="000000"/>
        </w:rPr>
        <w:t>.</w:t>
      </w:r>
    </w:p>
    <w:p w14:paraId="187536FE" w14:textId="1E8A3153" w:rsidR="00C23371" w:rsidRPr="00C01E49" w:rsidRDefault="001905D2" w:rsidP="00D039E7">
      <w:pPr>
        <w:numPr>
          <w:ilvl w:val="0"/>
          <w:numId w:val="4"/>
        </w:numPr>
        <w:tabs>
          <w:tab w:val="left" w:pos="360"/>
        </w:tabs>
        <w:spacing w:before="17"/>
        <w:textAlignment w:val="baseline"/>
        <w:rPr>
          <w:rFonts w:ascii="Arial" w:eastAsia="Times New Roman" w:hAnsi="Arial" w:cs="Arial"/>
          <w:color w:val="000000"/>
        </w:rPr>
      </w:pPr>
      <w:r w:rsidRPr="00C01E49">
        <w:rPr>
          <w:rFonts w:ascii="Arial" w:eastAsia="Times New Roman" w:hAnsi="Arial" w:cs="Arial"/>
          <w:color w:val="000000"/>
        </w:rPr>
        <w:t>Ability to work independently</w:t>
      </w:r>
      <w:r w:rsidR="006F6303" w:rsidRPr="00C01E49">
        <w:rPr>
          <w:rFonts w:ascii="Arial" w:eastAsia="Times New Roman" w:hAnsi="Arial" w:cs="Arial"/>
          <w:color w:val="000000"/>
        </w:rPr>
        <w:t>,</w:t>
      </w:r>
      <w:r w:rsidRPr="00C01E49">
        <w:rPr>
          <w:rFonts w:ascii="Arial" w:eastAsia="Times New Roman" w:hAnsi="Arial" w:cs="Arial"/>
          <w:color w:val="000000"/>
        </w:rPr>
        <w:t xml:space="preserve"> as well as </w:t>
      </w:r>
      <w:r w:rsidR="002D5F8A" w:rsidRPr="00C01E49">
        <w:rPr>
          <w:rFonts w:ascii="Arial" w:eastAsia="Times New Roman" w:hAnsi="Arial" w:cs="Arial"/>
          <w:color w:val="000000"/>
        </w:rPr>
        <w:t>on</w:t>
      </w:r>
      <w:r w:rsidRPr="00C01E49">
        <w:rPr>
          <w:rFonts w:ascii="Arial" w:eastAsia="Times New Roman" w:hAnsi="Arial" w:cs="Arial"/>
          <w:color w:val="000000"/>
        </w:rPr>
        <w:t xml:space="preserve"> a team</w:t>
      </w:r>
      <w:r w:rsidR="00E84B93" w:rsidRPr="00C01E49">
        <w:rPr>
          <w:rFonts w:ascii="Arial" w:eastAsia="Times New Roman" w:hAnsi="Arial" w:cs="Arial"/>
          <w:color w:val="000000"/>
        </w:rPr>
        <w:t>.</w:t>
      </w:r>
    </w:p>
    <w:p w14:paraId="63CB724E" w14:textId="47DBD7D2" w:rsidR="00C23371" w:rsidRPr="00C01E49" w:rsidRDefault="006F6303" w:rsidP="00D039E7">
      <w:pPr>
        <w:numPr>
          <w:ilvl w:val="0"/>
          <w:numId w:val="4"/>
        </w:numPr>
        <w:tabs>
          <w:tab w:val="left" w:pos="360"/>
        </w:tabs>
        <w:spacing w:before="17"/>
        <w:textAlignment w:val="baseline"/>
        <w:rPr>
          <w:rFonts w:ascii="Arial" w:eastAsia="Times New Roman" w:hAnsi="Arial" w:cs="Arial"/>
          <w:color w:val="000000"/>
        </w:rPr>
      </w:pPr>
      <w:r w:rsidRPr="00C01E49">
        <w:rPr>
          <w:rFonts w:ascii="Arial" w:eastAsia="Times New Roman" w:hAnsi="Arial" w:cs="Arial"/>
          <w:color w:val="000000"/>
        </w:rPr>
        <w:t>Adaptability to supervise people</w:t>
      </w:r>
      <w:r w:rsidR="00B42EA0" w:rsidRPr="00C01E49">
        <w:rPr>
          <w:rFonts w:ascii="Arial" w:eastAsia="Times New Roman" w:hAnsi="Arial" w:cs="Arial"/>
          <w:color w:val="000000"/>
        </w:rPr>
        <w:t xml:space="preserve"> with different roles, work styles, </w:t>
      </w:r>
      <w:r w:rsidRPr="00C01E49">
        <w:rPr>
          <w:rFonts w:ascii="Arial" w:eastAsia="Times New Roman" w:hAnsi="Arial" w:cs="Arial"/>
          <w:color w:val="000000"/>
        </w:rPr>
        <w:t>communication and coaching needs, professional backgrounds, and levels of experience</w:t>
      </w:r>
      <w:r w:rsidR="00E84B93" w:rsidRPr="00C01E49">
        <w:rPr>
          <w:rFonts w:ascii="Arial" w:eastAsia="Times New Roman" w:hAnsi="Arial" w:cs="Arial"/>
          <w:color w:val="000000"/>
        </w:rPr>
        <w:t>.</w:t>
      </w:r>
    </w:p>
    <w:p w14:paraId="38B87676" w14:textId="2CE4E082" w:rsidR="00C23371" w:rsidRPr="00C01E49" w:rsidRDefault="006F6303" w:rsidP="00D039E7">
      <w:pPr>
        <w:numPr>
          <w:ilvl w:val="0"/>
          <w:numId w:val="4"/>
        </w:numPr>
        <w:tabs>
          <w:tab w:val="left" w:pos="360"/>
        </w:tabs>
        <w:spacing w:before="17"/>
        <w:textAlignment w:val="baseline"/>
        <w:rPr>
          <w:rFonts w:ascii="Arial" w:eastAsia="Times New Roman" w:hAnsi="Arial" w:cs="Arial"/>
          <w:color w:val="000000"/>
        </w:rPr>
      </w:pPr>
      <w:r w:rsidRPr="00C01E49">
        <w:rPr>
          <w:rFonts w:ascii="Arial" w:eastAsia="Times New Roman" w:hAnsi="Arial" w:cs="Arial"/>
          <w:color w:val="000000"/>
        </w:rPr>
        <w:t>Commitment to providing services and advocacy that are focused on continuous improvement</w:t>
      </w:r>
      <w:r w:rsidR="002D5F8A" w:rsidRPr="00C01E49">
        <w:rPr>
          <w:rFonts w:ascii="Arial" w:eastAsia="Times New Roman" w:hAnsi="Arial" w:cs="Arial"/>
          <w:color w:val="000000"/>
        </w:rPr>
        <w:t xml:space="preserve">, the values of the Protection and Advocacy System, </w:t>
      </w:r>
      <w:r w:rsidRPr="00C01E49">
        <w:rPr>
          <w:rFonts w:ascii="Arial" w:eastAsia="Times New Roman" w:hAnsi="Arial" w:cs="Arial"/>
          <w:color w:val="000000"/>
        </w:rPr>
        <w:t>disability justice</w:t>
      </w:r>
      <w:r w:rsidR="002D5F8A" w:rsidRPr="00C01E49">
        <w:rPr>
          <w:rFonts w:ascii="Arial" w:eastAsia="Times New Roman" w:hAnsi="Arial" w:cs="Arial"/>
          <w:color w:val="000000"/>
        </w:rPr>
        <w:t>, equity, inclusion, and diversity</w:t>
      </w:r>
      <w:r w:rsidR="00E84B93" w:rsidRPr="00C01E49">
        <w:rPr>
          <w:rFonts w:ascii="Arial" w:eastAsia="Times New Roman" w:hAnsi="Arial" w:cs="Arial"/>
          <w:color w:val="000000"/>
        </w:rPr>
        <w:t>.</w:t>
      </w:r>
    </w:p>
    <w:p w14:paraId="517343F1" w14:textId="666F963E" w:rsidR="008F1F8F" w:rsidRPr="00C01E49" w:rsidRDefault="008F1F8F" w:rsidP="00D039E7">
      <w:pPr>
        <w:numPr>
          <w:ilvl w:val="0"/>
          <w:numId w:val="4"/>
        </w:numPr>
        <w:tabs>
          <w:tab w:val="left" w:pos="1830"/>
        </w:tabs>
        <w:autoSpaceDE w:val="0"/>
        <w:autoSpaceDN w:val="0"/>
        <w:adjustRightInd w:val="0"/>
        <w:rPr>
          <w:rFonts w:ascii="Arial" w:hAnsi="Arial" w:cs="Arial"/>
        </w:rPr>
      </w:pPr>
      <w:r w:rsidRPr="00C01E49">
        <w:rPr>
          <w:rFonts w:ascii="Arial" w:hAnsi="Arial" w:cs="Arial"/>
          <w:color w:val="000000"/>
        </w:rPr>
        <w:t xml:space="preserve">Experience using Microsoft Office products and other technology, such as Zoom, printers, scanners, file-sharing platforms, databases, timekeeping software, and other applications required to </w:t>
      </w:r>
      <w:r w:rsidRPr="00C01E49">
        <w:rPr>
          <w:rFonts w:ascii="Arial" w:hAnsi="Arial" w:cs="Arial"/>
        </w:rPr>
        <w:t>perform the essential functions of the job.</w:t>
      </w:r>
    </w:p>
    <w:p w14:paraId="6771E982" w14:textId="2EC8AE5B" w:rsidR="000B3B06" w:rsidRPr="00C01E49" w:rsidRDefault="00D35207" w:rsidP="00D039E7">
      <w:pPr>
        <w:numPr>
          <w:ilvl w:val="0"/>
          <w:numId w:val="4"/>
        </w:numPr>
        <w:tabs>
          <w:tab w:val="left" w:pos="360"/>
        </w:tabs>
        <w:spacing w:before="19"/>
        <w:ind w:right="72"/>
        <w:textAlignment w:val="baseline"/>
        <w:rPr>
          <w:rFonts w:ascii="Arial" w:eastAsia="Times New Roman" w:hAnsi="Arial" w:cs="Arial"/>
          <w:color w:val="000000"/>
        </w:rPr>
      </w:pPr>
      <w:r w:rsidRPr="00C01E49">
        <w:rPr>
          <w:rFonts w:ascii="Arial" w:eastAsia="Times New Roman" w:hAnsi="Arial" w:cs="Arial"/>
          <w:color w:val="000000"/>
        </w:rPr>
        <w:t>Ability</w:t>
      </w:r>
      <w:r w:rsidR="000B3B06" w:rsidRPr="00C01E49">
        <w:rPr>
          <w:rFonts w:ascii="Arial" w:eastAsia="Times New Roman" w:hAnsi="Arial" w:cs="Arial"/>
          <w:color w:val="000000"/>
        </w:rPr>
        <w:t xml:space="preserve"> and flexibility</w:t>
      </w:r>
      <w:r w:rsidRPr="00C01E49">
        <w:rPr>
          <w:rFonts w:ascii="Arial" w:eastAsia="Times New Roman" w:hAnsi="Arial" w:cs="Arial"/>
          <w:color w:val="000000"/>
        </w:rPr>
        <w:t xml:space="preserve"> to travel throughout the state</w:t>
      </w:r>
      <w:r w:rsidR="000B3B06" w:rsidRPr="00C01E49">
        <w:rPr>
          <w:rFonts w:ascii="Arial" w:eastAsia="Times New Roman" w:hAnsi="Arial" w:cs="Arial"/>
          <w:color w:val="000000"/>
        </w:rPr>
        <w:t>, as needed to support outreach, leadership, representation, and litigation</w:t>
      </w:r>
      <w:r w:rsidR="00E84B93" w:rsidRPr="00C01E49">
        <w:rPr>
          <w:rFonts w:ascii="Arial" w:eastAsia="Times New Roman" w:hAnsi="Arial" w:cs="Arial"/>
          <w:color w:val="000000"/>
        </w:rPr>
        <w:t>.</w:t>
      </w:r>
    </w:p>
    <w:p w14:paraId="5B202100" w14:textId="4A9D9A4E" w:rsidR="00AC59CC" w:rsidRPr="00C01E49" w:rsidRDefault="00AC59CC" w:rsidP="00D039E7">
      <w:pPr>
        <w:numPr>
          <w:ilvl w:val="0"/>
          <w:numId w:val="4"/>
        </w:numPr>
        <w:tabs>
          <w:tab w:val="left" w:pos="360"/>
        </w:tabs>
        <w:spacing w:before="19"/>
        <w:ind w:right="72"/>
        <w:textAlignment w:val="baseline"/>
        <w:rPr>
          <w:rFonts w:ascii="Arial" w:eastAsia="Times New Roman" w:hAnsi="Arial" w:cs="Arial"/>
          <w:color w:val="000000"/>
        </w:rPr>
      </w:pPr>
      <w:r w:rsidRPr="00C01E49">
        <w:rPr>
          <w:rFonts w:ascii="Arial" w:eastAsia="Times New Roman" w:hAnsi="Arial" w:cs="Arial"/>
          <w:color w:val="000000"/>
        </w:rPr>
        <w:t>Ability to triage multiple responsibilities, foster collaborative problem-solving, and address external and internal concerns and needs</w:t>
      </w:r>
      <w:r w:rsidR="00E84B93" w:rsidRPr="00C01E49">
        <w:rPr>
          <w:rFonts w:ascii="Arial" w:eastAsia="Times New Roman" w:hAnsi="Arial" w:cs="Arial"/>
          <w:color w:val="000000"/>
        </w:rPr>
        <w:t>.</w:t>
      </w:r>
    </w:p>
    <w:p w14:paraId="0C51D928" w14:textId="33830CD8" w:rsidR="002D5F8A" w:rsidRPr="00C01E49" w:rsidRDefault="002D5F8A" w:rsidP="00D039E7">
      <w:pPr>
        <w:numPr>
          <w:ilvl w:val="0"/>
          <w:numId w:val="4"/>
        </w:numPr>
        <w:tabs>
          <w:tab w:val="left" w:pos="360"/>
        </w:tabs>
        <w:ind w:right="72"/>
        <w:textAlignment w:val="baseline"/>
        <w:rPr>
          <w:rFonts w:ascii="Arial" w:eastAsia="Times New Roman" w:hAnsi="Arial" w:cs="Arial"/>
          <w:color w:val="000000"/>
        </w:rPr>
      </w:pPr>
      <w:r w:rsidRPr="00C01E49">
        <w:rPr>
          <w:rFonts w:ascii="Arial" w:eastAsia="Times New Roman" w:hAnsi="Arial" w:cs="Arial"/>
          <w:color w:val="000000"/>
        </w:rPr>
        <w:t>Ability to anal</w:t>
      </w:r>
      <w:r w:rsidR="00C727FD" w:rsidRPr="00C01E49">
        <w:rPr>
          <w:rFonts w:ascii="Arial" w:eastAsia="Times New Roman" w:hAnsi="Arial" w:cs="Arial"/>
          <w:color w:val="000000"/>
        </w:rPr>
        <w:t>yze</w:t>
      </w:r>
      <w:r w:rsidR="003D1744" w:rsidRPr="00C01E49">
        <w:rPr>
          <w:rFonts w:ascii="Arial" w:eastAsia="Times New Roman" w:hAnsi="Arial" w:cs="Arial"/>
          <w:color w:val="000000"/>
        </w:rPr>
        <w:t xml:space="preserve"> and summarize</w:t>
      </w:r>
      <w:r w:rsidR="00C727FD" w:rsidRPr="00C01E49">
        <w:rPr>
          <w:rFonts w:ascii="Arial" w:eastAsia="Times New Roman" w:hAnsi="Arial" w:cs="Arial"/>
          <w:color w:val="000000"/>
        </w:rPr>
        <w:t xml:space="preserve"> intake data, complaints, and information </w:t>
      </w:r>
      <w:r w:rsidR="003D1744" w:rsidRPr="00C01E49">
        <w:rPr>
          <w:rFonts w:ascii="Arial" w:eastAsia="Times New Roman" w:hAnsi="Arial" w:cs="Arial"/>
          <w:color w:val="000000"/>
        </w:rPr>
        <w:t>to identify trends and make recommendations for program effectiveness</w:t>
      </w:r>
      <w:r w:rsidR="00E84B93" w:rsidRPr="00C01E49">
        <w:rPr>
          <w:rFonts w:ascii="Arial" w:eastAsia="Times New Roman" w:hAnsi="Arial" w:cs="Arial"/>
          <w:color w:val="000000"/>
        </w:rPr>
        <w:t>.</w:t>
      </w:r>
      <w:r w:rsidR="00C727FD" w:rsidRPr="00C01E49">
        <w:rPr>
          <w:rFonts w:ascii="Arial" w:eastAsia="Times New Roman" w:hAnsi="Arial" w:cs="Arial"/>
          <w:color w:val="000000"/>
        </w:rPr>
        <w:t xml:space="preserve"> </w:t>
      </w:r>
    </w:p>
    <w:p w14:paraId="068457EC" w14:textId="4CCDA5F3" w:rsidR="00AC59CC" w:rsidRPr="00C01E49" w:rsidRDefault="00AC59CC" w:rsidP="00D039E7">
      <w:pPr>
        <w:pStyle w:val="ListParagraph"/>
        <w:numPr>
          <w:ilvl w:val="0"/>
          <w:numId w:val="7"/>
        </w:numPr>
        <w:rPr>
          <w:rFonts w:ascii="Arial" w:eastAsia="Times New Roman" w:hAnsi="Arial" w:cs="Arial"/>
          <w:color w:val="000000"/>
          <w:spacing w:val="1"/>
        </w:rPr>
      </w:pPr>
      <w:r w:rsidRPr="00C01E49">
        <w:rPr>
          <w:rFonts w:ascii="Arial" w:eastAsia="Times New Roman" w:hAnsi="Arial" w:cs="Arial"/>
          <w:color w:val="000000"/>
          <w:spacing w:val="1"/>
        </w:rPr>
        <w:t>Ability to respond promptly and effectively to common inquiries or complaints from clients, regulatory agencies, or members of the business community</w:t>
      </w:r>
      <w:r w:rsidR="00E84B93" w:rsidRPr="00C01E49">
        <w:rPr>
          <w:rFonts w:ascii="Arial" w:eastAsia="Times New Roman" w:hAnsi="Arial" w:cs="Arial"/>
          <w:color w:val="000000"/>
          <w:spacing w:val="1"/>
        </w:rPr>
        <w:t>.</w:t>
      </w:r>
    </w:p>
    <w:p w14:paraId="09F212A5" w14:textId="6ECF6C19" w:rsidR="009C0F23" w:rsidRPr="00C01E49" w:rsidRDefault="00AC59CC" w:rsidP="00D039E7">
      <w:pPr>
        <w:pStyle w:val="ListParagraph"/>
        <w:numPr>
          <w:ilvl w:val="0"/>
          <w:numId w:val="7"/>
        </w:numPr>
        <w:rPr>
          <w:rFonts w:ascii="Arial" w:hAnsi="Arial" w:cs="Arial"/>
        </w:rPr>
      </w:pPr>
      <w:r w:rsidRPr="00C01E49">
        <w:rPr>
          <w:rFonts w:ascii="Arial" w:eastAsia="Times New Roman" w:hAnsi="Arial" w:cs="Arial"/>
          <w:color w:val="000000"/>
        </w:rPr>
        <w:t>Comfort with public relations, including interacting with the media, drafting press releases, and supporting</w:t>
      </w:r>
      <w:r w:rsidR="00C727FD" w:rsidRPr="00C01E49">
        <w:rPr>
          <w:rFonts w:ascii="Arial" w:eastAsia="Times New Roman" w:hAnsi="Arial" w:cs="Arial"/>
          <w:color w:val="000000"/>
        </w:rPr>
        <w:t xml:space="preserve"> DLC’s</w:t>
      </w:r>
      <w:r w:rsidRPr="00C01E49">
        <w:rPr>
          <w:rFonts w:ascii="Arial" w:eastAsia="Times New Roman" w:hAnsi="Arial" w:cs="Arial"/>
          <w:color w:val="000000"/>
        </w:rPr>
        <w:t xml:space="preserve"> communication</w:t>
      </w:r>
      <w:r w:rsidR="00C727FD" w:rsidRPr="00C01E49">
        <w:rPr>
          <w:rFonts w:ascii="Arial" w:eastAsia="Times New Roman" w:hAnsi="Arial" w:cs="Arial"/>
          <w:color w:val="000000"/>
        </w:rPr>
        <w:t>s and publication</w:t>
      </w:r>
      <w:r w:rsidRPr="00C01E49">
        <w:rPr>
          <w:rFonts w:ascii="Arial" w:eastAsia="Times New Roman" w:hAnsi="Arial" w:cs="Arial"/>
          <w:color w:val="000000"/>
        </w:rPr>
        <w:t xml:space="preserve"> activities</w:t>
      </w:r>
      <w:r w:rsidR="00E84B93" w:rsidRPr="00C01E49">
        <w:rPr>
          <w:rFonts w:ascii="Arial" w:eastAsia="Times New Roman" w:hAnsi="Arial" w:cs="Arial"/>
          <w:color w:val="000000"/>
        </w:rPr>
        <w:t>.</w:t>
      </w:r>
      <w:r w:rsidRPr="00C01E49">
        <w:rPr>
          <w:rFonts w:ascii="Arial" w:eastAsia="Times New Roman" w:hAnsi="Arial" w:cs="Arial"/>
          <w:color w:val="000000"/>
        </w:rPr>
        <w:t xml:space="preserve"> </w:t>
      </w:r>
    </w:p>
    <w:p w14:paraId="3DF55955" w14:textId="056446A5" w:rsidR="002A5853" w:rsidRPr="00C01E49" w:rsidRDefault="002A5853" w:rsidP="00D039E7">
      <w:pPr>
        <w:numPr>
          <w:ilvl w:val="0"/>
          <w:numId w:val="4"/>
        </w:numPr>
        <w:tabs>
          <w:tab w:val="left" w:pos="360"/>
        </w:tabs>
        <w:spacing w:before="19"/>
        <w:ind w:right="72"/>
        <w:textAlignment w:val="baseline"/>
        <w:rPr>
          <w:rFonts w:ascii="Arial" w:eastAsia="Times New Roman" w:hAnsi="Arial" w:cs="Arial"/>
          <w:color w:val="000000"/>
        </w:rPr>
      </w:pPr>
      <w:r w:rsidRPr="00C01E49">
        <w:rPr>
          <w:rFonts w:ascii="Arial" w:eastAsia="Times New Roman" w:hAnsi="Arial" w:cs="Arial"/>
          <w:color w:val="000000"/>
        </w:rPr>
        <w:t>Ability to work</w:t>
      </w:r>
      <w:r w:rsidR="00A506FB" w:rsidRPr="00C01E49">
        <w:rPr>
          <w:rFonts w:ascii="Arial" w:eastAsia="Times New Roman" w:hAnsi="Arial" w:cs="Arial"/>
          <w:color w:val="000000"/>
        </w:rPr>
        <w:t xml:space="preserve"> successfully in a remote</w:t>
      </w:r>
      <w:r w:rsidRPr="00C01E49">
        <w:rPr>
          <w:rFonts w:ascii="Arial" w:eastAsia="Times New Roman" w:hAnsi="Arial" w:cs="Arial"/>
          <w:color w:val="000000"/>
        </w:rPr>
        <w:t xml:space="preserve"> </w:t>
      </w:r>
      <w:r w:rsidR="00A506FB" w:rsidRPr="00C01E49">
        <w:rPr>
          <w:rFonts w:ascii="Arial" w:eastAsia="Times New Roman" w:hAnsi="Arial" w:cs="Arial"/>
          <w:color w:val="000000"/>
        </w:rPr>
        <w:t>or hybrid environment</w:t>
      </w:r>
      <w:r w:rsidR="00B20182" w:rsidRPr="00C01E49">
        <w:rPr>
          <w:rFonts w:ascii="Arial" w:eastAsia="Times New Roman" w:hAnsi="Arial" w:cs="Arial"/>
          <w:color w:val="000000"/>
        </w:rPr>
        <w:t>.</w:t>
      </w:r>
    </w:p>
    <w:p w14:paraId="6C0053AC" w14:textId="17038016" w:rsidR="002A5853" w:rsidRPr="00C01E49" w:rsidRDefault="002A5853" w:rsidP="003B3E41">
      <w:pPr>
        <w:tabs>
          <w:tab w:val="left" w:pos="360"/>
        </w:tabs>
        <w:spacing w:before="19"/>
        <w:ind w:right="72"/>
        <w:textAlignment w:val="baseline"/>
        <w:rPr>
          <w:rFonts w:ascii="Arial" w:eastAsia="Times New Roman" w:hAnsi="Arial" w:cs="Arial"/>
          <w:color w:val="000000"/>
        </w:rPr>
      </w:pPr>
    </w:p>
    <w:p w14:paraId="7C558BC1" w14:textId="5C3F9A03" w:rsidR="003B3E41" w:rsidRPr="00C01E49" w:rsidRDefault="003B3E41" w:rsidP="003B3E41">
      <w:pPr>
        <w:pStyle w:val="NormalWeb"/>
        <w:shd w:val="clear" w:color="auto" w:fill="FFFFFF"/>
        <w:spacing w:before="0" w:beforeAutospacing="0" w:after="360" w:afterAutospacing="0"/>
        <w:rPr>
          <w:rFonts w:ascii="Arial" w:hAnsi="Arial" w:cs="Arial"/>
          <w:sz w:val="22"/>
          <w:szCs w:val="22"/>
        </w:rPr>
      </w:pPr>
      <w:r w:rsidRPr="00C01E49">
        <w:rPr>
          <w:rFonts w:ascii="Arial" w:hAnsi="Arial" w:cs="Arial"/>
          <w:color w:val="000000"/>
          <w:sz w:val="22"/>
          <w:szCs w:val="22"/>
        </w:rPr>
        <w:t>Applicants for this position must live within Colorado or be willing to relocate to Colorado before they begin the position.</w:t>
      </w:r>
    </w:p>
    <w:p w14:paraId="18FFA344" w14:textId="77777777" w:rsidR="00732BAB" w:rsidRPr="00C01E49" w:rsidRDefault="00833584" w:rsidP="00D039E7">
      <w:pPr>
        <w:spacing w:before="260"/>
        <w:textAlignment w:val="baseline"/>
        <w:rPr>
          <w:rFonts w:ascii="Arial" w:eastAsia="Times New Roman" w:hAnsi="Arial" w:cs="Arial"/>
          <w:b/>
          <w:color w:val="000000"/>
        </w:rPr>
      </w:pPr>
      <w:r w:rsidRPr="00C01E49">
        <w:rPr>
          <w:rFonts w:ascii="Arial" w:eastAsia="Times New Roman" w:hAnsi="Arial" w:cs="Arial"/>
          <w:b/>
          <w:color w:val="000000"/>
        </w:rPr>
        <w:t>P</w:t>
      </w:r>
      <w:r w:rsidR="003B3E41" w:rsidRPr="00C01E49">
        <w:rPr>
          <w:rFonts w:ascii="Arial" w:eastAsia="Times New Roman" w:hAnsi="Arial" w:cs="Arial"/>
          <w:b/>
          <w:color w:val="000000"/>
        </w:rPr>
        <w:t>referred Qualifications</w:t>
      </w:r>
    </w:p>
    <w:p w14:paraId="43C7676A" w14:textId="5A2D5AC2" w:rsidR="00833584" w:rsidRPr="00C01E49" w:rsidRDefault="00833584" w:rsidP="00732BAB">
      <w:pPr>
        <w:textAlignment w:val="baseline"/>
        <w:rPr>
          <w:rFonts w:ascii="Arial" w:eastAsia="Times New Roman" w:hAnsi="Arial" w:cs="Arial"/>
          <w:b/>
          <w:color w:val="000000"/>
        </w:rPr>
      </w:pPr>
      <w:r w:rsidRPr="00C01E49">
        <w:rPr>
          <w:rFonts w:ascii="Arial" w:eastAsia="Times New Roman" w:hAnsi="Arial" w:cs="Arial"/>
          <w:bCs/>
          <w:color w:val="000000"/>
        </w:rPr>
        <w:t xml:space="preserve">The following qualifications are </w:t>
      </w:r>
      <w:r w:rsidR="00A62118" w:rsidRPr="00C01E49">
        <w:rPr>
          <w:rFonts w:ascii="Arial" w:eastAsia="Times New Roman" w:hAnsi="Arial" w:cs="Arial"/>
          <w:bCs/>
          <w:color w:val="000000"/>
        </w:rPr>
        <w:t>highly desired to advance DLC’s work, but they are not required</w:t>
      </w:r>
      <w:r w:rsidRPr="00C01E49">
        <w:rPr>
          <w:rFonts w:ascii="Arial" w:eastAsia="Times New Roman" w:hAnsi="Arial" w:cs="Arial"/>
          <w:bCs/>
          <w:color w:val="000000"/>
        </w:rPr>
        <w:t>:</w:t>
      </w:r>
    </w:p>
    <w:p w14:paraId="0AE9A31E" w14:textId="6D0BA7E6" w:rsidR="00833584" w:rsidRPr="00C01E49" w:rsidRDefault="002D5F8A" w:rsidP="00732BAB">
      <w:pPr>
        <w:pStyle w:val="ListParagraph"/>
        <w:numPr>
          <w:ilvl w:val="0"/>
          <w:numId w:val="4"/>
        </w:numPr>
        <w:textAlignment w:val="baseline"/>
        <w:rPr>
          <w:rFonts w:ascii="Arial" w:eastAsia="Times New Roman" w:hAnsi="Arial" w:cs="Arial"/>
          <w:bCs/>
          <w:color w:val="000000"/>
        </w:rPr>
      </w:pPr>
      <w:r w:rsidRPr="00C01E49">
        <w:rPr>
          <w:rFonts w:ascii="Arial" w:eastAsia="Times New Roman" w:hAnsi="Arial" w:cs="Arial"/>
          <w:bCs/>
          <w:color w:val="000000"/>
        </w:rPr>
        <w:t>E</w:t>
      </w:r>
      <w:r w:rsidR="00833584" w:rsidRPr="00C01E49">
        <w:rPr>
          <w:rFonts w:ascii="Arial" w:eastAsia="Times New Roman" w:hAnsi="Arial" w:cs="Arial"/>
          <w:bCs/>
          <w:color w:val="000000"/>
        </w:rPr>
        <w:t>xperience working with the Protection and Advocacy System</w:t>
      </w:r>
    </w:p>
    <w:p w14:paraId="4CD67369" w14:textId="40119A87" w:rsidR="00833584" w:rsidRPr="00C01E49" w:rsidRDefault="003B3E41" w:rsidP="00D039E7">
      <w:pPr>
        <w:pStyle w:val="ListParagraph"/>
        <w:numPr>
          <w:ilvl w:val="0"/>
          <w:numId w:val="4"/>
        </w:numPr>
        <w:spacing w:before="260"/>
        <w:textAlignment w:val="baseline"/>
        <w:rPr>
          <w:rFonts w:ascii="Arial" w:eastAsia="Times New Roman" w:hAnsi="Arial" w:cs="Arial"/>
          <w:bCs/>
          <w:color w:val="000000"/>
        </w:rPr>
      </w:pPr>
      <w:r w:rsidRPr="00C01E49">
        <w:rPr>
          <w:rFonts w:ascii="Arial" w:eastAsia="Times New Roman" w:hAnsi="Arial" w:cs="Arial"/>
          <w:bCs/>
          <w:color w:val="000000"/>
        </w:rPr>
        <w:t>Bilingual or multilingual</w:t>
      </w:r>
    </w:p>
    <w:p w14:paraId="27904DAD" w14:textId="40352FE1" w:rsidR="002D5F8A" w:rsidRPr="00C01E49" w:rsidRDefault="002D5F8A" w:rsidP="00D039E7">
      <w:pPr>
        <w:pStyle w:val="ListParagraph"/>
        <w:numPr>
          <w:ilvl w:val="0"/>
          <w:numId w:val="4"/>
        </w:numPr>
        <w:spacing w:before="260"/>
        <w:textAlignment w:val="baseline"/>
        <w:rPr>
          <w:rFonts w:ascii="Arial" w:eastAsia="Times New Roman" w:hAnsi="Arial" w:cs="Arial"/>
          <w:bCs/>
          <w:color w:val="000000"/>
        </w:rPr>
      </w:pPr>
      <w:r w:rsidRPr="00C01E49">
        <w:rPr>
          <w:rFonts w:ascii="Arial" w:eastAsia="Times New Roman" w:hAnsi="Arial" w:cs="Arial"/>
          <w:bCs/>
          <w:color w:val="000000"/>
        </w:rPr>
        <w:t>Experience supporting elder justice</w:t>
      </w:r>
    </w:p>
    <w:p w14:paraId="0C0B01A6" w14:textId="3C70B900" w:rsidR="00C23371" w:rsidRPr="00C01E49" w:rsidRDefault="001905D2" w:rsidP="00D039E7">
      <w:pPr>
        <w:spacing w:before="261"/>
        <w:textAlignment w:val="baseline"/>
        <w:rPr>
          <w:rFonts w:ascii="Arial" w:eastAsia="Times New Roman" w:hAnsi="Arial" w:cs="Arial"/>
          <w:b/>
          <w:color w:val="000000"/>
        </w:rPr>
      </w:pPr>
      <w:r w:rsidRPr="00C01E49">
        <w:rPr>
          <w:rFonts w:ascii="Arial" w:eastAsia="Times New Roman" w:hAnsi="Arial" w:cs="Arial"/>
          <w:b/>
          <w:color w:val="000000"/>
        </w:rPr>
        <w:lastRenderedPageBreak/>
        <w:t>W</w:t>
      </w:r>
      <w:r w:rsidR="003B3E41" w:rsidRPr="00C01E49">
        <w:rPr>
          <w:rFonts w:ascii="Arial" w:eastAsia="Times New Roman" w:hAnsi="Arial" w:cs="Arial"/>
          <w:b/>
          <w:color w:val="000000"/>
        </w:rPr>
        <w:t>ork Environment</w:t>
      </w:r>
    </w:p>
    <w:p w14:paraId="3BAC26D3" w14:textId="151257B3" w:rsidR="000F44F1" w:rsidRPr="00C01E49" w:rsidRDefault="000F44F1" w:rsidP="00D039E7">
      <w:pPr>
        <w:textAlignment w:val="baseline"/>
        <w:rPr>
          <w:rFonts w:ascii="Arial" w:eastAsia="Times New Roman" w:hAnsi="Arial" w:cs="Arial"/>
          <w:color w:val="000000"/>
        </w:rPr>
      </w:pPr>
      <w:r w:rsidRPr="00C01E49">
        <w:rPr>
          <w:rFonts w:ascii="Arial" w:eastAsia="Times New Roman" w:hAnsi="Arial" w:cs="Arial"/>
          <w:color w:val="000000"/>
        </w:rPr>
        <w:t>DLC is working to promote a</w:t>
      </w:r>
      <w:r w:rsidR="00A506FB" w:rsidRPr="00C01E49">
        <w:rPr>
          <w:rFonts w:ascii="Arial" w:eastAsia="Times New Roman" w:hAnsi="Arial" w:cs="Arial"/>
          <w:color w:val="000000"/>
        </w:rPr>
        <w:t xml:space="preserve"> mostly</w:t>
      </w:r>
      <w:r w:rsidRPr="00C01E49">
        <w:rPr>
          <w:rFonts w:ascii="Arial" w:eastAsia="Times New Roman" w:hAnsi="Arial" w:cs="Arial"/>
          <w:color w:val="000000"/>
        </w:rPr>
        <w:t xml:space="preserve"> remote work environment, with the understanding that employees will travel </w:t>
      </w:r>
      <w:r w:rsidR="00A506FB" w:rsidRPr="00C01E49">
        <w:rPr>
          <w:rFonts w:ascii="Arial" w:eastAsia="Times New Roman" w:hAnsi="Arial" w:cs="Arial"/>
          <w:color w:val="000000"/>
        </w:rPr>
        <w:t>and meet in</w:t>
      </w:r>
      <w:r w:rsidR="00D039E7" w:rsidRPr="00C01E49">
        <w:rPr>
          <w:rFonts w:ascii="Arial" w:eastAsia="Times New Roman" w:hAnsi="Arial" w:cs="Arial"/>
          <w:color w:val="000000"/>
        </w:rPr>
        <w:t xml:space="preserve"> </w:t>
      </w:r>
      <w:r w:rsidR="00A506FB" w:rsidRPr="00C01E49">
        <w:rPr>
          <w:rFonts w:ascii="Arial" w:eastAsia="Times New Roman" w:hAnsi="Arial" w:cs="Arial"/>
          <w:color w:val="000000"/>
        </w:rPr>
        <w:t xml:space="preserve">person </w:t>
      </w:r>
      <w:r w:rsidRPr="00C01E49">
        <w:rPr>
          <w:rFonts w:ascii="Arial" w:eastAsia="Times New Roman" w:hAnsi="Arial" w:cs="Arial"/>
          <w:color w:val="000000"/>
        </w:rPr>
        <w:t>as needed for conducting their job functions and collaborating with other staff members</w:t>
      </w:r>
      <w:r w:rsidR="00A506FB" w:rsidRPr="00C01E49">
        <w:rPr>
          <w:rFonts w:ascii="Arial" w:eastAsia="Times New Roman" w:hAnsi="Arial" w:cs="Arial"/>
          <w:color w:val="000000"/>
        </w:rPr>
        <w:t>, the Board, clients, and partners</w:t>
      </w:r>
      <w:r w:rsidRPr="00C01E49">
        <w:rPr>
          <w:rFonts w:ascii="Arial" w:eastAsia="Times New Roman" w:hAnsi="Arial" w:cs="Arial"/>
          <w:color w:val="000000"/>
        </w:rPr>
        <w:t>. (DLC currently has office space in Denver, which is available for employee</w:t>
      </w:r>
      <w:r w:rsidR="000E55EC" w:rsidRPr="00C01E49">
        <w:rPr>
          <w:rFonts w:ascii="Arial" w:eastAsia="Times New Roman" w:hAnsi="Arial" w:cs="Arial"/>
          <w:color w:val="000000"/>
        </w:rPr>
        <w:t>s</w:t>
      </w:r>
      <w:r w:rsidR="00EF6071" w:rsidRPr="00C01E49">
        <w:rPr>
          <w:rFonts w:ascii="Arial" w:eastAsia="Times New Roman" w:hAnsi="Arial" w:cs="Arial"/>
          <w:color w:val="000000"/>
        </w:rPr>
        <w:t>’</w:t>
      </w:r>
      <w:r w:rsidRPr="00C01E49">
        <w:rPr>
          <w:rFonts w:ascii="Arial" w:eastAsia="Times New Roman" w:hAnsi="Arial" w:cs="Arial"/>
          <w:color w:val="000000"/>
        </w:rPr>
        <w:t xml:space="preserve"> use.) DLC provides equipment to employees to work successfully in a remote environment, including, but not limited </w:t>
      </w:r>
      <w:r w:rsidR="00E06E6B" w:rsidRPr="00C01E49">
        <w:rPr>
          <w:rFonts w:ascii="Arial" w:eastAsia="Times New Roman" w:hAnsi="Arial" w:cs="Arial"/>
          <w:color w:val="000000"/>
        </w:rPr>
        <w:t>to</w:t>
      </w:r>
      <w:r w:rsidR="00B42EA0" w:rsidRPr="00C01E49">
        <w:rPr>
          <w:rFonts w:ascii="Arial" w:eastAsia="Times New Roman" w:hAnsi="Arial" w:cs="Arial"/>
          <w:color w:val="000000"/>
        </w:rPr>
        <w:t>,</w:t>
      </w:r>
      <w:r w:rsidRPr="00C01E49">
        <w:rPr>
          <w:rFonts w:ascii="Arial" w:eastAsia="Times New Roman" w:hAnsi="Arial" w:cs="Arial"/>
          <w:color w:val="000000"/>
        </w:rPr>
        <w:t xml:space="preserve"> laptops and phones. </w:t>
      </w:r>
    </w:p>
    <w:p w14:paraId="2D623192" w14:textId="48C45911" w:rsidR="00A506FB" w:rsidRPr="00C01E49" w:rsidRDefault="00A506FB" w:rsidP="00D039E7">
      <w:pPr>
        <w:textAlignment w:val="baseline"/>
        <w:rPr>
          <w:rFonts w:ascii="Arial" w:eastAsia="Times New Roman" w:hAnsi="Arial" w:cs="Arial"/>
          <w:color w:val="000000"/>
        </w:rPr>
      </w:pPr>
    </w:p>
    <w:p w14:paraId="786BCAD9" w14:textId="57664330" w:rsidR="00AF24AC" w:rsidRPr="00C01E49" w:rsidRDefault="00A9276D" w:rsidP="00D039E7">
      <w:pPr>
        <w:textAlignment w:val="baseline"/>
        <w:rPr>
          <w:rFonts w:ascii="Arial" w:hAnsi="Arial" w:cs="Arial"/>
        </w:rPr>
      </w:pPr>
      <w:r w:rsidRPr="00C01E49">
        <w:rPr>
          <w:rFonts w:ascii="Arial" w:hAnsi="Arial" w:cs="Arial"/>
        </w:rPr>
        <w:t xml:space="preserve">DLC provides reasonable accommodations to enable individuals with disabilities to perform the essential functions of their jobs and participate in the recruitment and interview processes. For support with the application process, please contact Esther Brieno at </w:t>
      </w:r>
      <w:hyperlink r:id="rId11" w:history="1">
        <w:r w:rsidRPr="00C01E49">
          <w:rPr>
            <w:rStyle w:val="Hyperlink"/>
            <w:rFonts w:ascii="Arial" w:hAnsi="Arial" w:cs="Arial"/>
          </w:rPr>
          <w:t>ebrieno@disabilitylawco.org</w:t>
        </w:r>
      </w:hyperlink>
      <w:r w:rsidRPr="00C01E49">
        <w:rPr>
          <w:rFonts w:ascii="Arial" w:hAnsi="Arial" w:cs="Arial"/>
        </w:rPr>
        <w:t xml:space="preserve">. </w:t>
      </w:r>
    </w:p>
    <w:p w14:paraId="0FBE47BE" w14:textId="77777777" w:rsidR="00732BAB" w:rsidRPr="00C01E49" w:rsidRDefault="00732BAB" w:rsidP="00871057">
      <w:pPr>
        <w:rPr>
          <w:rFonts w:ascii="Arial" w:hAnsi="Arial" w:cs="Arial"/>
          <w:b/>
          <w:bCs/>
          <w:color w:val="000000" w:themeColor="text1"/>
        </w:rPr>
      </w:pPr>
    </w:p>
    <w:p w14:paraId="1D2CF0AB" w14:textId="77777777" w:rsidR="00732BAB" w:rsidRPr="00C01E49" w:rsidRDefault="00871057" w:rsidP="00871057">
      <w:pPr>
        <w:rPr>
          <w:rFonts w:ascii="Arial" w:hAnsi="Arial" w:cs="Arial"/>
          <w:b/>
          <w:bCs/>
          <w:color w:val="000000" w:themeColor="text1"/>
        </w:rPr>
      </w:pPr>
      <w:r w:rsidRPr="00C01E49">
        <w:rPr>
          <w:rFonts w:ascii="Arial" w:hAnsi="Arial" w:cs="Arial"/>
          <w:b/>
          <w:bCs/>
          <w:color w:val="000000" w:themeColor="text1"/>
        </w:rPr>
        <w:t>Compensation and Benefits</w:t>
      </w:r>
    </w:p>
    <w:p w14:paraId="428B44AE" w14:textId="58431D6F" w:rsidR="00871057" w:rsidRPr="00C01E49" w:rsidRDefault="00871057" w:rsidP="00871057">
      <w:pPr>
        <w:rPr>
          <w:rFonts w:ascii="Arial" w:hAnsi="Arial" w:cs="Arial"/>
          <w:color w:val="000000" w:themeColor="text1"/>
        </w:rPr>
      </w:pPr>
      <w:r w:rsidRPr="00C01E49">
        <w:rPr>
          <w:rFonts w:ascii="Arial" w:hAnsi="Arial" w:cs="Arial"/>
          <w:color w:val="000000" w:themeColor="text1"/>
        </w:rPr>
        <w:t>The hiring range for this position is $105,000-$120,000</w:t>
      </w:r>
      <w:r w:rsidR="005D0D6E">
        <w:rPr>
          <w:rFonts w:ascii="Arial" w:hAnsi="Arial" w:cs="Arial"/>
          <w:color w:val="000000" w:themeColor="text1"/>
        </w:rPr>
        <w:t xml:space="preserve"> annually</w:t>
      </w:r>
      <w:r w:rsidRPr="00C01E49">
        <w:rPr>
          <w:rFonts w:ascii="Arial" w:hAnsi="Arial" w:cs="Arial"/>
          <w:color w:val="000000" w:themeColor="text1"/>
        </w:rPr>
        <w:t xml:space="preserve">, depending on experience. </w:t>
      </w:r>
      <w:r w:rsidRPr="00C01E49">
        <w:rPr>
          <w:rFonts w:ascii="Arial" w:hAnsi="Arial" w:cs="Arial"/>
          <w:color w:val="000000" w:themeColor="text1"/>
          <w:shd w:val="clear" w:color="auto" w:fill="FFFFFF"/>
        </w:rPr>
        <w:t>Disability Law Colorado offers competitive compensation and an excellent benefit</w:t>
      </w:r>
      <w:r w:rsidR="00732BAB" w:rsidRPr="00C01E49">
        <w:rPr>
          <w:rFonts w:ascii="Arial" w:hAnsi="Arial" w:cs="Arial"/>
          <w:color w:val="000000" w:themeColor="text1"/>
          <w:shd w:val="clear" w:color="auto" w:fill="FFFFFF"/>
        </w:rPr>
        <w:t>s</w:t>
      </w:r>
      <w:r w:rsidRPr="00C01E49">
        <w:rPr>
          <w:rFonts w:ascii="Arial" w:hAnsi="Arial" w:cs="Arial"/>
          <w:color w:val="000000" w:themeColor="text1"/>
          <w:shd w:val="clear" w:color="auto" w:fill="FFFFFF"/>
        </w:rPr>
        <w:t xml:space="preserve"> package, which includes medical, dental, vision, life, short term and long-term disability, life insurance, and a </w:t>
      </w:r>
      <w:r w:rsidR="005C7E84" w:rsidRPr="00C01E49">
        <w:rPr>
          <w:rFonts w:ascii="Arial" w:hAnsi="Arial" w:cs="Arial"/>
          <w:color w:val="000000" w:themeColor="text1"/>
          <w:shd w:val="clear" w:color="auto" w:fill="FFFFFF"/>
        </w:rPr>
        <w:t>403(b)-retirement</w:t>
      </w:r>
      <w:r w:rsidRPr="00C01E49">
        <w:rPr>
          <w:rFonts w:ascii="Arial" w:hAnsi="Arial" w:cs="Arial"/>
          <w:color w:val="000000" w:themeColor="text1"/>
          <w:shd w:val="clear" w:color="auto" w:fill="FFFFFF"/>
        </w:rPr>
        <w:t xml:space="preserve"> savings plan.</w:t>
      </w:r>
    </w:p>
    <w:p w14:paraId="0BB6A3DB" w14:textId="77777777" w:rsidR="00871057" w:rsidRPr="00C01E49" w:rsidRDefault="00871057" w:rsidP="00D039E7">
      <w:pPr>
        <w:textAlignment w:val="baseline"/>
        <w:rPr>
          <w:rFonts w:ascii="Arial" w:hAnsi="Arial" w:cs="Arial"/>
          <w:b/>
          <w:bCs/>
        </w:rPr>
      </w:pPr>
    </w:p>
    <w:p w14:paraId="59BC1949" w14:textId="78B8BD3B" w:rsidR="003B3E41" w:rsidRPr="00C01E49" w:rsidRDefault="003B3E41" w:rsidP="00D039E7">
      <w:pPr>
        <w:textAlignment w:val="baseline"/>
        <w:rPr>
          <w:rFonts w:ascii="Arial" w:hAnsi="Arial" w:cs="Arial"/>
          <w:b/>
          <w:bCs/>
        </w:rPr>
      </w:pPr>
      <w:r w:rsidRPr="00C01E49">
        <w:rPr>
          <w:rFonts w:ascii="Arial" w:hAnsi="Arial" w:cs="Arial"/>
          <w:b/>
          <w:bCs/>
        </w:rPr>
        <w:t>Application Process</w:t>
      </w:r>
    </w:p>
    <w:p w14:paraId="19F3637F" w14:textId="73F40C6C" w:rsidR="00AF24AC" w:rsidRPr="00C01E49" w:rsidRDefault="00AF24AC" w:rsidP="00D039E7">
      <w:pPr>
        <w:textAlignment w:val="baseline"/>
        <w:rPr>
          <w:rFonts w:ascii="Arial" w:hAnsi="Arial" w:cs="Arial"/>
        </w:rPr>
      </w:pPr>
      <w:r w:rsidRPr="00C01E49">
        <w:rPr>
          <w:rFonts w:ascii="Arial" w:hAnsi="Arial" w:cs="Arial"/>
        </w:rPr>
        <w:t xml:space="preserve">DLC </w:t>
      </w:r>
      <w:r w:rsidR="003B3E41" w:rsidRPr="00C01E49">
        <w:rPr>
          <w:rFonts w:ascii="Arial" w:hAnsi="Arial" w:cs="Arial"/>
        </w:rPr>
        <w:t xml:space="preserve">centers diversity, inclusion, and equity. </w:t>
      </w:r>
      <w:r w:rsidRPr="00C01E49">
        <w:rPr>
          <w:rFonts w:ascii="Arial" w:hAnsi="Arial" w:cs="Arial"/>
        </w:rPr>
        <w:t xml:space="preserve">We </w:t>
      </w:r>
      <w:r w:rsidR="00D039E7" w:rsidRPr="00C01E49">
        <w:rPr>
          <w:rFonts w:ascii="Arial" w:hAnsi="Arial" w:cs="Arial"/>
        </w:rPr>
        <w:t xml:space="preserve">encourage candidates with disabilities, those from diverse backgrounds, and others committed to the work and mission to apply. </w:t>
      </w:r>
    </w:p>
    <w:p w14:paraId="0F22BA96" w14:textId="77777777" w:rsidR="00A9276D" w:rsidRPr="00C01E49" w:rsidRDefault="00A9276D" w:rsidP="00D039E7">
      <w:pPr>
        <w:textAlignment w:val="baseline"/>
        <w:rPr>
          <w:rFonts w:ascii="Arial" w:hAnsi="Arial" w:cs="Arial"/>
          <w:color w:val="000000" w:themeColor="text1"/>
        </w:rPr>
      </w:pPr>
    </w:p>
    <w:p w14:paraId="3F507622" w14:textId="1CC0ACA4" w:rsidR="00AF24AC" w:rsidRPr="00C01E49" w:rsidRDefault="00A9276D" w:rsidP="00D039E7">
      <w:pPr>
        <w:rPr>
          <w:rFonts w:ascii="Arial" w:hAnsi="Arial" w:cs="Arial"/>
          <w:color w:val="000000" w:themeColor="text1"/>
        </w:rPr>
      </w:pPr>
      <w:r w:rsidRPr="00C01E49">
        <w:rPr>
          <w:rFonts w:ascii="Arial" w:hAnsi="Arial" w:cs="Arial"/>
          <w:color w:val="000000" w:themeColor="text1"/>
        </w:rPr>
        <w:t xml:space="preserve">Candidates </w:t>
      </w:r>
      <w:r w:rsidR="00AF24AC" w:rsidRPr="00C01E49">
        <w:rPr>
          <w:rFonts w:ascii="Arial" w:hAnsi="Arial" w:cs="Arial"/>
          <w:color w:val="000000" w:themeColor="text1"/>
        </w:rPr>
        <w:t>should</w:t>
      </w:r>
      <w:r w:rsidRPr="00C01E49">
        <w:rPr>
          <w:rFonts w:ascii="Arial" w:hAnsi="Arial" w:cs="Arial"/>
          <w:color w:val="000000" w:themeColor="text1"/>
        </w:rPr>
        <w:t xml:space="preserve"> submit </w:t>
      </w:r>
      <w:r w:rsidR="00AF24AC" w:rsidRPr="00C01E49">
        <w:rPr>
          <w:rFonts w:ascii="Arial" w:hAnsi="Arial" w:cs="Arial"/>
          <w:color w:val="000000" w:themeColor="text1"/>
        </w:rPr>
        <w:t>a</w:t>
      </w:r>
      <w:r w:rsidR="009F2782" w:rsidRPr="00C01E49">
        <w:rPr>
          <w:rFonts w:ascii="Arial" w:hAnsi="Arial" w:cs="Arial"/>
          <w:color w:val="000000" w:themeColor="text1"/>
        </w:rPr>
        <w:t xml:space="preserve"> </w:t>
      </w:r>
      <w:r w:rsidRPr="00C01E49">
        <w:rPr>
          <w:rFonts w:ascii="Arial" w:hAnsi="Arial" w:cs="Arial"/>
          <w:color w:val="000000" w:themeColor="text1"/>
        </w:rPr>
        <w:t>cover letter, outlining their interest and qualifications, along with their resume</w:t>
      </w:r>
      <w:r w:rsidR="009F2782" w:rsidRPr="00C01E49">
        <w:rPr>
          <w:rFonts w:ascii="Arial" w:hAnsi="Arial" w:cs="Arial"/>
          <w:color w:val="000000" w:themeColor="text1"/>
        </w:rPr>
        <w:t xml:space="preserve"> to</w:t>
      </w:r>
      <w:r w:rsidRPr="00C01E49">
        <w:rPr>
          <w:rFonts w:ascii="Arial" w:hAnsi="Arial" w:cs="Arial"/>
          <w:color w:val="000000" w:themeColor="text1"/>
        </w:rPr>
        <w:t xml:space="preserve"> </w:t>
      </w:r>
      <w:r w:rsidR="00AF24AC" w:rsidRPr="00C01E49">
        <w:rPr>
          <w:rFonts w:ascii="Arial" w:hAnsi="Arial" w:cs="Arial"/>
          <w:color w:val="000000" w:themeColor="text1"/>
        </w:rPr>
        <w:t xml:space="preserve">Esther </w:t>
      </w:r>
      <w:r w:rsidR="00871057" w:rsidRPr="00C01E49">
        <w:rPr>
          <w:rFonts w:ascii="Arial" w:hAnsi="Arial" w:cs="Arial"/>
          <w:color w:val="000000" w:themeColor="text1"/>
        </w:rPr>
        <w:t xml:space="preserve">Brieno at </w:t>
      </w:r>
      <w:hyperlink r:id="rId12" w:history="1">
        <w:r w:rsidR="00871057" w:rsidRPr="00C01E49">
          <w:rPr>
            <w:rStyle w:val="Hyperlink"/>
            <w:rFonts w:ascii="Arial" w:hAnsi="Arial" w:cs="Arial"/>
          </w:rPr>
          <w:t>ebrieno@disabilitylawco.org</w:t>
        </w:r>
      </w:hyperlink>
      <w:r w:rsidR="00871057" w:rsidRPr="00C01E49">
        <w:rPr>
          <w:rFonts w:ascii="Arial" w:hAnsi="Arial" w:cs="Arial"/>
          <w:color w:val="000000" w:themeColor="text1"/>
        </w:rPr>
        <w:t xml:space="preserve"> </w:t>
      </w:r>
      <w:r w:rsidRPr="00C01E49">
        <w:rPr>
          <w:rFonts w:ascii="Arial" w:hAnsi="Arial" w:cs="Arial"/>
          <w:color w:val="000000" w:themeColor="text1"/>
        </w:rPr>
        <w:t>by June 25, 2022</w:t>
      </w:r>
      <w:r w:rsidR="00AF24AC" w:rsidRPr="00C01E49">
        <w:rPr>
          <w:rFonts w:ascii="Arial" w:hAnsi="Arial" w:cs="Arial"/>
          <w:color w:val="000000" w:themeColor="text1"/>
        </w:rPr>
        <w:t xml:space="preserve">. Candidates wishing to mail or fax their materials, instead, </w:t>
      </w:r>
      <w:r w:rsidR="009F2782" w:rsidRPr="00C01E49">
        <w:rPr>
          <w:rFonts w:ascii="Arial" w:hAnsi="Arial" w:cs="Arial"/>
          <w:color w:val="000000" w:themeColor="text1"/>
        </w:rPr>
        <w:t xml:space="preserve">may </w:t>
      </w:r>
      <w:r w:rsidR="00AF24AC" w:rsidRPr="00C01E49">
        <w:rPr>
          <w:rFonts w:ascii="Arial" w:hAnsi="Arial" w:cs="Arial"/>
          <w:color w:val="000000" w:themeColor="text1"/>
        </w:rPr>
        <w:t>send them to:</w:t>
      </w:r>
    </w:p>
    <w:p w14:paraId="26ABCE72" w14:textId="77777777" w:rsidR="00871057" w:rsidRPr="00C01E49" w:rsidRDefault="00871057" w:rsidP="00D039E7">
      <w:pPr>
        <w:rPr>
          <w:rFonts w:ascii="Arial" w:hAnsi="Arial" w:cs="Arial"/>
          <w:color w:val="000000" w:themeColor="text1"/>
        </w:rPr>
      </w:pPr>
    </w:p>
    <w:p w14:paraId="695CC710" w14:textId="4285D550" w:rsidR="00AF24AC" w:rsidRPr="00C01E49" w:rsidRDefault="00AF24AC" w:rsidP="00D039E7">
      <w:pPr>
        <w:rPr>
          <w:rFonts w:ascii="Arial" w:hAnsi="Arial" w:cs="Arial"/>
          <w:color w:val="000000" w:themeColor="text1"/>
        </w:rPr>
      </w:pPr>
      <w:r w:rsidRPr="00C01E49">
        <w:rPr>
          <w:rFonts w:ascii="Arial" w:hAnsi="Arial" w:cs="Arial"/>
          <w:color w:val="000000" w:themeColor="text1"/>
        </w:rPr>
        <w:t xml:space="preserve">Esther Brieno, </w:t>
      </w:r>
      <w:r w:rsidR="006F34B6">
        <w:rPr>
          <w:rFonts w:ascii="Arial" w:hAnsi="Arial" w:cs="Arial"/>
          <w:color w:val="000000" w:themeColor="text1"/>
        </w:rPr>
        <w:t>Operations</w:t>
      </w:r>
      <w:r w:rsidRPr="00C01E49">
        <w:rPr>
          <w:rFonts w:ascii="Arial" w:hAnsi="Arial" w:cs="Arial"/>
          <w:color w:val="000000" w:themeColor="text1"/>
        </w:rPr>
        <w:t xml:space="preserve"> Manager</w:t>
      </w:r>
    </w:p>
    <w:p w14:paraId="68A9CDD9" w14:textId="77777777" w:rsidR="00AF24AC" w:rsidRPr="00C01E49" w:rsidRDefault="00AF24AC" w:rsidP="00D039E7">
      <w:pPr>
        <w:rPr>
          <w:rFonts w:ascii="Arial" w:hAnsi="Arial" w:cs="Arial"/>
          <w:color w:val="000000" w:themeColor="text1"/>
        </w:rPr>
      </w:pPr>
      <w:r w:rsidRPr="00C01E49">
        <w:rPr>
          <w:rFonts w:ascii="Arial" w:hAnsi="Arial" w:cs="Arial"/>
          <w:color w:val="000000" w:themeColor="text1"/>
        </w:rPr>
        <w:t>Disability Law Colorado</w:t>
      </w:r>
    </w:p>
    <w:p w14:paraId="554AFF62" w14:textId="77777777" w:rsidR="00AF24AC" w:rsidRPr="00C01E49" w:rsidRDefault="00AF24AC" w:rsidP="00D039E7">
      <w:pPr>
        <w:rPr>
          <w:rFonts w:ascii="Arial" w:hAnsi="Arial" w:cs="Arial"/>
          <w:color w:val="000000" w:themeColor="text1"/>
        </w:rPr>
      </w:pPr>
      <w:r w:rsidRPr="00C01E49">
        <w:rPr>
          <w:rFonts w:ascii="Arial" w:hAnsi="Arial" w:cs="Arial"/>
          <w:color w:val="000000" w:themeColor="text1"/>
        </w:rPr>
        <w:t>455 Sherman Street, Suite 130</w:t>
      </w:r>
    </w:p>
    <w:p w14:paraId="39342E9D" w14:textId="77777777" w:rsidR="00AF24AC" w:rsidRPr="00C01E49" w:rsidRDefault="00AF24AC" w:rsidP="00D039E7">
      <w:pPr>
        <w:rPr>
          <w:rFonts w:ascii="Arial" w:hAnsi="Arial" w:cs="Arial"/>
          <w:color w:val="000000" w:themeColor="text1"/>
        </w:rPr>
      </w:pPr>
      <w:r w:rsidRPr="00C01E49">
        <w:rPr>
          <w:rFonts w:ascii="Arial" w:hAnsi="Arial" w:cs="Arial"/>
          <w:color w:val="000000" w:themeColor="text1"/>
        </w:rPr>
        <w:t>Denver, CO  80203</w:t>
      </w:r>
    </w:p>
    <w:p w14:paraId="21ED18F9" w14:textId="7515243C" w:rsidR="00AF24AC" w:rsidRPr="00C01E49" w:rsidRDefault="00AF24AC" w:rsidP="00D039E7">
      <w:pPr>
        <w:rPr>
          <w:rFonts w:ascii="Arial" w:hAnsi="Arial" w:cs="Arial"/>
          <w:color w:val="000000" w:themeColor="text1"/>
        </w:rPr>
      </w:pPr>
      <w:r w:rsidRPr="00C01E49">
        <w:rPr>
          <w:rFonts w:ascii="Arial" w:hAnsi="Arial" w:cs="Arial"/>
          <w:color w:val="000000" w:themeColor="text1"/>
        </w:rPr>
        <w:t xml:space="preserve">FAX: (303) 722-0720  </w:t>
      </w:r>
    </w:p>
    <w:p w14:paraId="471C05B6" w14:textId="77777777" w:rsidR="009F2782" w:rsidRPr="00C01E49" w:rsidRDefault="009F2782" w:rsidP="00D039E7">
      <w:pPr>
        <w:rPr>
          <w:rFonts w:ascii="Arial" w:hAnsi="Arial" w:cs="Arial"/>
          <w:color w:val="000000" w:themeColor="text1"/>
        </w:rPr>
      </w:pPr>
    </w:p>
    <w:p w14:paraId="11DFFE47" w14:textId="4CE3FA4B" w:rsidR="00070F64" w:rsidRPr="00D039E7" w:rsidRDefault="006F34B6" w:rsidP="00D039E7">
      <w:pPr>
        <w:textAlignment w:val="baseline"/>
        <w:rPr>
          <w:rFonts w:ascii="Arial" w:hAnsi="Arial" w:cs="Arial"/>
          <w:b/>
          <w:bCs/>
          <w:color w:val="000000" w:themeColor="text1"/>
        </w:rPr>
      </w:pPr>
      <w:r w:rsidRPr="006F34B6">
        <w:rPr>
          <w:rFonts w:ascii="Arial" w:eastAsia="Times New Roman" w:hAnsi="Arial" w:cs="Arial"/>
          <w:color w:val="000000" w:themeColor="text1"/>
        </w:rPr>
        <w:t>Disability Law Colorado is committed to providing a work environment that is free of unlawful discrimination and unlawful harassment. Disability Law Colorado’s policy prohibits harassment and discrimination based on age (40 &amp; over); ancestry; national origin or ethnicity; citizenship; immigration status; race; color; hair style or hair texture; marital, registered domestic partner or civil union status; pregnancy and perceived pregnancy (including breastfeeding or related medical conditions); religion; sex; gender, gender identity or expression; sexual orientation or an employer’s perception thereof; wage disclosures; lawful off-duty, off-premises activities; because the person is a victim of a crime, domestic violence, sexual assault or stalking; military or veterans' status; physical or mental disability; family or medical care leave status; or any other basis protected by federal, state, or local law or ordinance or regulation.</w:t>
      </w:r>
    </w:p>
    <w:p w14:paraId="6B0515C9" w14:textId="77777777" w:rsidR="00305942" w:rsidRPr="009F2782" w:rsidRDefault="00305942" w:rsidP="00305942">
      <w:pPr>
        <w:rPr>
          <w:rFonts w:ascii="Arial" w:hAnsi="Arial" w:cs="Arial"/>
        </w:rPr>
      </w:pPr>
    </w:p>
    <w:p w14:paraId="77A57080" w14:textId="77777777" w:rsidR="00305942" w:rsidRPr="009F2782" w:rsidRDefault="00305942" w:rsidP="00305942">
      <w:pPr>
        <w:rPr>
          <w:rFonts w:ascii="Arial" w:hAnsi="Arial" w:cs="Arial"/>
        </w:rPr>
      </w:pPr>
    </w:p>
    <w:bookmarkEnd w:id="0"/>
    <w:p w14:paraId="35CC1395" w14:textId="1371FC3A" w:rsidR="00C23371" w:rsidRPr="009F2782" w:rsidRDefault="00C23371" w:rsidP="00305942">
      <w:pPr>
        <w:textAlignment w:val="baseline"/>
        <w:rPr>
          <w:rFonts w:ascii="Arial" w:eastAsia="Times New Roman" w:hAnsi="Arial" w:cs="Arial"/>
          <w:b/>
          <w:color w:val="000000"/>
        </w:rPr>
      </w:pPr>
    </w:p>
    <w:sectPr w:rsidR="00C23371" w:rsidRPr="009F2782" w:rsidSect="00510835">
      <w:pgSz w:w="12240" w:h="15840"/>
      <w:pgMar w:top="1000" w:right="1161" w:bottom="1170" w:left="8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A03"/>
    <w:multiLevelType w:val="hybridMultilevel"/>
    <w:tmpl w:val="570E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F3B79"/>
    <w:multiLevelType w:val="hybridMultilevel"/>
    <w:tmpl w:val="A54E33E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051B0F"/>
    <w:multiLevelType w:val="hybridMultilevel"/>
    <w:tmpl w:val="AA58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7039A"/>
    <w:multiLevelType w:val="hybridMultilevel"/>
    <w:tmpl w:val="C7628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A6977"/>
    <w:multiLevelType w:val="hybridMultilevel"/>
    <w:tmpl w:val="98046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C17F9"/>
    <w:multiLevelType w:val="hybridMultilevel"/>
    <w:tmpl w:val="38B4D802"/>
    <w:lvl w:ilvl="0" w:tplc="F8EC2C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442E4"/>
    <w:multiLevelType w:val="multilevel"/>
    <w:tmpl w:val="E21AA60A"/>
    <w:lvl w:ilvl="0">
      <w:start w:val="1"/>
      <w:numFmt w:val="bullet"/>
      <w:lvlText w:val="·"/>
      <w:lvlJc w:val="left"/>
      <w:pPr>
        <w:tabs>
          <w:tab w:val="left" w:pos="360"/>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9B62F3"/>
    <w:multiLevelType w:val="hybridMultilevel"/>
    <w:tmpl w:val="F510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F6AE7"/>
    <w:multiLevelType w:val="hybridMultilevel"/>
    <w:tmpl w:val="CD28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7839885">
    <w:abstractNumId w:val="6"/>
  </w:num>
  <w:num w:numId="2" w16cid:durableId="103233916">
    <w:abstractNumId w:val="5"/>
  </w:num>
  <w:num w:numId="3" w16cid:durableId="924725983">
    <w:abstractNumId w:val="4"/>
  </w:num>
  <w:num w:numId="4" w16cid:durableId="1151143434">
    <w:abstractNumId w:val="7"/>
  </w:num>
  <w:num w:numId="5" w16cid:durableId="962542273">
    <w:abstractNumId w:val="3"/>
  </w:num>
  <w:num w:numId="6" w16cid:durableId="1748188263">
    <w:abstractNumId w:val="8"/>
  </w:num>
  <w:num w:numId="7" w16cid:durableId="38365864">
    <w:abstractNumId w:val="0"/>
  </w:num>
  <w:num w:numId="8" w16cid:durableId="697781920">
    <w:abstractNumId w:val="2"/>
  </w:num>
  <w:num w:numId="9" w16cid:durableId="2033216602">
    <w:abstractNumId w:val="1"/>
  </w:num>
  <w:num w:numId="10" w16cid:durableId="1280645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71"/>
    <w:rsid w:val="00070F64"/>
    <w:rsid w:val="00092074"/>
    <w:rsid w:val="00093B5E"/>
    <w:rsid w:val="000A1E23"/>
    <w:rsid w:val="000A3C56"/>
    <w:rsid w:val="000B14D4"/>
    <w:rsid w:val="000B3B06"/>
    <w:rsid w:val="000E55EC"/>
    <w:rsid w:val="000F44F1"/>
    <w:rsid w:val="00111DCE"/>
    <w:rsid w:val="00154866"/>
    <w:rsid w:val="00183A71"/>
    <w:rsid w:val="00187F30"/>
    <w:rsid w:val="001905D2"/>
    <w:rsid w:val="001A3154"/>
    <w:rsid w:val="001B5227"/>
    <w:rsid w:val="00200A15"/>
    <w:rsid w:val="00243BED"/>
    <w:rsid w:val="00261371"/>
    <w:rsid w:val="002A5853"/>
    <w:rsid w:val="002D239D"/>
    <w:rsid w:val="002D5F8A"/>
    <w:rsid w:val="002F3DD4"/>
    <w:rsid w:val="002F4067"/>
    <w:rsid w:val="00305942"/>
    <w:rsid w:val="00311A80"/>
    <w:rsid w:val="00387C2B"/>
    <w:rsid w:val="003B3E41"/>
    <w:rsid w:val="003C6673"/>
    <w:rsid w:val="003D1744"/>
    <w:rsid w:val="003E3BE9"/>
    <w:rsid w:val="0042075E"/>
    <w:rsid w:val="004515A3"/>
    <w:rsid w:val="00457B35"/>
    <w:rsid w:val="00457D23"/>
    <w:rsid w:val="004C4D31"/>
    <w:rsid w:val="00510835"/>
    <w:rsid w:val="005B7DCA"/>
    <w:rsid w:val="005C7E84"/>
    <w:rsid w:val="005D0D6E"/>
    <w:rsid w:val="00653C26"/>
    <w:rsid w:val="006656C9"/>
    <w:rsid w:val="00672A07"/>
    <w:rsid w:val="006F34B6"/>
    <w:rsid w:val="006F6303"/>
    <w:rsid w:val="00730CE0"/>
    <w:rsid w:val="00732BAB"/>
    <w:rsid w:val="007A7574"/>
    <w:rsid w:val="007D76A1"/>
    <w:rsid w:val="00833584"/>
    <w:rsid w:val="00871057"/>
    <w:rsid w:val="00875FF9"/>
    <w:rsid w:val="008E6330"/>
    <w:rsid w:val="008E6A80"/>
    <w:rsid w:val="008F1F8F"/>
    <w:rsid w:val="009361F4"/>
    <w:rsid w:val="009B6A57"/>
    <w:rsid w:val="009C0F23"/>
    <w:rsid w:val="009E182A"/>
    <w:rsid w:val="009E775A"/>
    <w:rsid w:val="009F2782"/>
    <w:rsid w:val="00A1004A"/>
    <w:rsid w:val="00A506FB"/>
    <w:rsid w:val="00A62118"/>
    <w:rsid w:val="00A9276D"/>
    <w:rsid w:val="00AC59CC"/>
    <w:rsid w:val="00AF24AC"/>
    <w:rsid w:val="00B15C4F"/>
    <w:rsid w:val="00B20182"/>
    <w:rsid w:val="00B42EA0"/>
    <w:rsid w:val="00B57490"/>
    <w:rsid w:val="00B615F9"/>
    <w:rsid w:val="00BA3E57"/>
    <w:rsid w:val="00C01E49"/>
    <w:rsid w:val="00C23371"/>
    <w:rsid w:val="00C727FD"/>
    <w:rsid w:val="00CB1A26"/>
    <w:rsid w:val="00CC02BF"/>
    <w:rsid w:val="00D03024"/>
    <w:rsid w:val="00D039E7"/>
    <w:rsid w:val="00D259F0"/>
    <w:rsid w:val="00D320E8"/>
    <w:rsid w:val="00D35207"/>
    <w:rsid w:val="00D54DA3"/>
    <w:rsid w:val="00DA0F48"/>
    <w:rsid w:val="00DB561F"/>
    <w:rsid w:val="00E06E6B"/>
    <w:rsid w:val="00E74429"/>
    <w:rsid w:val="00E84B93"/>
    <w:rsid w:val="00EB7E35"/>
    <w:rsid w:val="00ED36F4"/>
    <w:rsid w:val="00EF0986"/>
    <w:rsid w:val="00EF6071"/>
    <w:rsid w:val="00EF7281"/>
    <w:rsid w:val="00F14669"/>
    <w:rsid w:val="00F33418"/>
    <w:rsid w:val="00F44A4C"/>
    <w:rsid w:val="00F547FC"/>
    <w:rsid w:val="00F675FA"/>
    <w:rsid w:val="00F9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A17F"/>
  <w15:docId w15:val="{0F6941D1-2532-425A-9587-68FF9A37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CA"/>
    <w:rPr>
      <w:rFonts w:ascii="Segoe UI" w:hAnsi="Segoe UI" w:cs="Segoe UI"/>
      <w:sz w:val="18"/>
      <w:szCs w:val="18"/>
    </w:rPr>
  </w:style>
  <w:style w:type="paragraph" w:styleId="ListParagraph">
    <w:name w:val="List Paragraph"/>
    <w:basedOn w:val="Normal"/>
    <w:uiPriority w:val="34"/>
    <w:qFormat/>
    <w:rsid w:val="00D35207"/>
    <w:pPr>
      <w:ind w:left="720"/>
      <w:contextualSpacing/>
    </w:pPr>
  </w:style>
  <w:style w:type="character" w:styleId="CommentReference">
    <w:name w:val="annotation reference"/>
    <w:basedOn w:val="DefaultParagraphFont"/>
    <w:uiPriority w:val="99"/>
    <w:semiHidden/>
    <w:unhideWhenUsed/>
    <w:rsid w:val="00457B35"/>
    <w:rPr>
      <w:sz w:val="16"/>
      <w:szCs w:val="16"/>
    </w:rPr>
  </w:style>
  <w:style w:type="paragraph" w:styleId="CommentText">
    <w:name w:val="annotation text"/>
    <w:basedOn w:val="Normal"/>
    <w:link w:val="CommentTextChar"/>
    <w:uiPriority w:val="99"/>
    <w:unhideWhenUsed/>
    <w:rsid w:val="00457B35"/>
    <w:rPr>
      <w:sz w:val="20"/>
      <w:szCs w:val="20"/>
    </w:rPr>
  </w:style>
  <w:style w:type="character" w:customStyle="1" w:styleId="CommentTextChar">
    <w:name w:val="Comment Text Char"/>
    <w:basedOn w:val="DefaultParagraphFont"/>
    <w:link w:val="CommentText"/>
    <w:uiPriority w:val="99"/>
    <w:rsid w:val="00457B35"/>
    <w:rPr>
      <w:sz w:val="20"/>
      <w:szCs w:val="20"/>
    </w:rPr>
  </w:style>
  <w:style w:type="paragraph" w:styleId="CommentSubject">
    <w:name w:val="annotation subject"/>
    <w:basedOn w:val="CommentText"/>
    <w:next w:val="CommentText"/>
    <w:link w:val="CommentSubjectChar"/>
    <w:uiPriority w:val="99"/>
    <w:semiHidden/>
    <w:unhideWhenUsed/>
    <w:rsid w:val="00457B35"/>
    <w:rPr>
      <w:b/>
      <w:bCs/>
    </w:rPr>
  </w:style>
  <w:style w:type="character" w:customStyle="1" w:styleId="CommentSubjectChar">
    <w:name w:val="Comment Subject Char"/>
    <w:basedOn w:val="CommentTextChar"/>
    <w:link w:val="CommentSubject"/>
    <w:uiPriority w:val="99"/>
    <w:semiHidden/>
    <w:rsid w:val="00457B35"/>
    <w:rPr>
      <w:b/>
      <w:bCs/>
      <w:sz w:val="20"/>
      <w:szCs w:val="20"/>
    </w:rPr>
  </w:style>
  <w:style w:type="paragraph" w:styleId="Revision">
    <w:name w:val="Revision"/>
    <w:hidden/>
    <w:uiPriority w:val="99"/>
    <w:semiHidden/>
    <w:rsid w:val="00311A80"/>
  </w:style>
  <w:style w:type="character" w:styleId="Hyperlink">
    <w:name w:val="Hyperlink"/>
    <w:basedOn w:val="DefaultParagraphFont"/>
    <w:uiPriority w:val="99"/>
    <w:unhideWhenUsed/>
    <w:rsid w:val="00A9276D"/>
    <w:rPr>
      <w:color w:val="0563C1" w:themeColor="hyperlink"/>
      <w:u w:val="single"/>
    </w:rPr>
  </w:style>
  <w:style w:type="character" w:styleId="UnresolvedMention">
    <w:name w:val="Unresolved Mention"/>
    <w:basedOn w:val="DefaultParagraphFont"/>
    <w:uiPriority w:val="99"/>
    <w:semiHidden/>
    <w:unhideWhenUsed/>
    <w:rsid w:val="00A9276D"/>
    <w:rPr>
      <w:color w:val="605E5C"/>
      <w:shd w:val="clear" w:color="auto" w:fill="E1DFDD"/>
    </w:rPr>
  </w:style>
  <w:style w:type="paragraph" w:styleId="NormalWeb">
    <w:name w:val="Normal (Web)"/>
    <w:basedOn w:val="Normal"/>
    <w:uiPriority w:val="99"/>
    <w:unhideWhenUsed/>
    <w:rsid w:val="00070F64"/>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82720">
      <w:bodyDiv w:val="1"/>
      <w:marLeft w:val="0"/>
      <w:marRight w:val="0"/>
      <w:marTop w:val="0"/>
      <w:marBottom w:val="0"/>
      <w:divBdr>
        <w:top w:val="none" w:sz="0" w:space="0" w:color="auto"/>
        <w:left w:val="none" w:sz="0" w:space="0" w:color="auto"/>
        <w:bottom w:val="none" w:sz="0" w:space="0" w:color="auto"/>
        <w:right w:val="none" w:sz="0" w:space="0" w:color="auto"/>
      </w:divBdr>
    </w:div>
    <w:div w:id="149621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brieno@disabilitylawco.org"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brieno@disabilitylawco.org" TargetMode="External"/><Relationship Id="rId5" Type="http://schemas.openxmlformats.org/officeDocument/2006/relationships/numbering" Target="numbering.xml"/><Relationship Id="rId10" Type="http://schemas.openxmlformats.org/officeDocument/2006/relationships/hyperlink" Target="http://www.disabilitylawco.org" TargetMode="External"/><Relationship Id="rId4" Type="http://schemas.openxmlformats.org/officeDocument/2006/relationships/customXml" Target="../customXml/item4.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46E83B7DECB429BA680BCAD2695E2" ma:contentTypeVersion="4" ma:contentTypeDescription="Create a new document." ma:contentTypeScope="" ma:versionID="4c3ba907f2ce07fb4b67449be6d4c750">
  <xsd:schema xmlns:xsd="http://www.w3.org/2001/XMLSchema" xmlns:xs="http://www.w3.org/2001/XMLSchema" xmlns:p="http://schemas.microsoft.com/office/2006/metadata/properties" xmlns:ns3="567c28fe-963e-4e32-a7e7-6ee5b85487a0" targetNamespace="http://schemas.microsoft.com/office/2006/metadata/properties" ma:root="true" ma:fieldsID="cb335b8b821249dcd903fc6832d8f900" ns3:_="">
    <xsd:import namespace="567c28fe-963e-4e32-a7e7-6ee5b8548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c28fe-963e-4e32-a7e7-6ee5b85487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8C032-E213-4095-9663-3462FC87E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c28fe-963e-4e32-a7e7-6ee5b8548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C0209-3A36-4E8F-90CF-7BC66CB7DF08}">
  <ds:schemaRefs>
    <ds:schemaRef ds:uri="http://schemas.microsoft.com/sharepoint/v3/contenttype/forms"/>
  </ds:schemaRefs>
</ds:datastoreItem>
</file>

<file path=customXml/itemProps3.xml><?xml version="1.0" encoding="utf-8"?>
<ds:datastoreItem xmlns:ds="http://schemas.openxmlformats.org/officeDocument/2006/customXml" ds:itemID="{06070C30-DA58-4629-96F1-1779D8A6446A}">
  <ds:schemaRefs>
    <ds:schemaRef ds:uri="http://schemas.openxmlformats.org/officeDocument/2006/bibliography"/>
  </ds:schemaRefs>
</ds:datastoreItem>
</file>

<file path=customXml/itemProps4.xml><?xml version="1.0" encoding="utf-8"?>
<ds:datastoreItem xmlns:ds="http://schemas.openxmlformats.org/officeDocument/2006/customXml" ds:itemID="{F739845D-E109-420C-AA92-9D4DE7A37B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Busby</dc:creator>
  <cp:lastModifiedBy>Mike Robbins</cp:lastModifiedBy>
  <cp:revision>2</cp:revision>
  <dcterms:created xsi:type="dcterms:W3CDTF">2022-05-31T20:31:00Z</dcterms:created>
  <dcterms:modified xsi:type="dcterms:W3CDTF">2022-05-31T20:31:00Z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0x01010006C46E83B7DECB429BA680BCAD2695E2</vt:lpwstr>
  </property>
</Properties>
</file>